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C" w:rsidRPr="00E86786" w:rsidRDefault="00380AEC" w:rsidP="00914490">
      <w:pPr>
        <w:spacing w:after="0" w:line="360" w:lineRule="auto"/>
        <w:ind w:left="29" w:right="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КОНКУРС ТВОРЧЕСКИХ И ИССЛЕДОВАТЕЛЬСКИХ РАБОТ</w:t>
      </w:r>
    </w:p>
    <w:p w:rsidR="00380AEC" w:rsidRDefault="00380AEC" w:rsidP="00914490">
      <w:pPr>
        <w:spacing w:after="0" w:line="240" w:lineRule="auto"/>
        <w:ind w:left="29" w:right="34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Номинация</w:t>
      </w: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«Раскрывая тайны и смыслы музыки…»</w:t>
      </w:r>
    </w:p>
    <w:p w:rsidR="00380AEC" w:rsidRDefault="00380AEC" w:rsidP="003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0AEC" w:rsidRDefault="00380AEC" w:rsidP="0038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РЕЗУЛЬТАТЫ</w:t>
      </w:r>
    </w:p>
    <w:p w:rsidR="00380AEC" w:rsidRDefault="00380AEC" w:rsidP="0038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EC" w:rsidRPr="00294B2B" w:rsidRDefault="00380AEC" w:rsidP="00380AEC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 1-2 курсы колледжей</w:t>
      </w:r>
    </w:p>
    <w:tbl>
      <w:tblPr>
        <w:tblStyle w:val="a3"/>
        <w:tblW w:w="15876" w:type="dxa"/>
        <w:tblInd w:w="-5" w:type="dxa"/>
        <w:tblLayout w:type="fixed"/>
        <w:tblLook w:val="04A0"/>
      </w:tblPr>
      <w:tblGrid>
        <w:gridCol w:w="426"/>
        <w:gridCol w:w="2409"/>
        <w:gridCol w:w="2268"/>
        <w:gridCol w:w="1843"/>
        <w:gridCol w:w="4536"/>
        <w:gridCol w:w="2731"/>
        <w:gridCol w:w="1663"/>
      </w:tblGrid>
      <w:tr w:rsidR="00380AEC" w:rsidRPr="004A7342" w:rsidTr="008C1298">
        <w:trPr>
          <w:trHeight w:val="802"/>
        </w:trPr>
        <w:tc>
          <w:tcPr>
            <w:tcW w:w="426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СПЕЦИАЛЬ-НОСТТЬ</w:t>
            </w:r>
          </w:p>
        </w:tc>
        <w:tc>
          <w:tcPr>
            <w:tcW w:w="1843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731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63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0AEC" w:rsidRPr="004A7342" w:rsidTr="008C1298">
        <w:trPr>
          <w:trHeight w:val="802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Бардина Елизавета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3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536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«Минимализм как музыкальный феномен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 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ека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»</w:t>
            </w:r>
          </w:p>
        </w:tc>
        <w:tc>
          <w:tcPr>
            <w:tcW w:w="2731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канд. псих. наук, 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Казанцева 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алина </w:t>
            </w: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иколаевна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8C1298">
        <w:trPr>
          <w:trHeight w:val="1282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Осипова Валерия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«Фортепиано»</w:t>
            </w:r>
          </w:p>
        </w:tc>
        <w:tc>
          <w:tcPr>
            <w:tcW w:w="1843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536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«Особенности образного содержания в музыкальной драматургии мюзикла «Гадюка»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Колкера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31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Ельченинова Тамара Николаевна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8C1298">
        <w:trPr>
          <w:trHeight w:val="1174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Шарипов</w:t>
            </w:r>
            <w:proofErr w:type="spellEnd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3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Октябрьский музыкальный колледж</w:t>
            </w:r>
          </w:p>
        </w:tc>
        <w:tc>
          <w:tcPr>
            <w:tcW w:w="4536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«Гений снова покоряет мир»</w:t>
            </w:r>
          </w:p>
        </w:tc>
        <w:tc>
          <w:tcPr>
            <w:tcW w:w="2731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Хафизова Наталья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Мирхатимовна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8C1298">
        <w:trPr>
          <w:trHeight w:val="1257"/>
        </w:trPr>
        <w:tc>
          <w:tcPr>
            <w:tcW w:w="426" w:type="dxa"/>
          </w:tcPr>
          <w:p w:rsidR="00380AEC" w:rsidRPr="004A7342" w:rsidRDefault="00380AEC" w:rsidP="008C1298">
            <w:pPr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380AEC" w:rsidRPr="00EF2E76" w:rsidRDefault="00380AEC" w:rsidP="008C1298">
            <w:pPr>
              <w:jc w:val="both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Ягудина Камилла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2 курс </w:t>
            </w:r>
          </w:p>
          <w:p w:rsidR="00380AEC" w:rsidRPr="004A7342" w:rsidRDefault="00380AEC" w:rsidP="008C1298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«Фортепиано»</w:t>
            </w:r>
          </w:p>
        </w:tc>
        <w:tc>
          <w:tcPr>
            <w:tcW w:w="1843" w:type="dxa"/>
          </w:tcPr>
          <w:p w:rsidR="00380AEC" w:rsidRPr="004A7342" w:rsidRDefault="00380AEC" w:rsidP="008C1298">
            <w:pPr>
              <w:ind w:left="37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536" w:type="dxa"/>
          </w:tcPr>
          <w:p w:rsidR="00380AEC" w:rsidRPr="004A7342" w:rsidRDefault="00380AEC" w:rsidP="008C1298">
            <w:pPr>
              <w:widowControl w:val="0"/>
              <w:autoSpaceDE w:val="0"/>
              <w:autoSpaceDN w:val="0"/>
              <w:ind w:left="39" w:right="218"/>
              <w:jc w:val="both"/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«Формирование национального музыкального языка на примере Сонаты для курая и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ортепиа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но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31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Сахаутдинова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8C1298">
        <w:trPr>
          <w:trHeight w:val="1682"/>
        </w:trPr>
        <w:tc>
          <w:tcPr>
            <w:tcW w:w="426" w:type="dxa"/>
          </w:tcPr>
          <w:p w:rsidR="00380AEC" w:rsidRPr="004A7342" w:rsidRDefault="00380AEC" w:rsidP="008C1298">
            <w:pPr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380AEC" w:rsidRPr="00EF2E76" w:rsidRDefault="00380AEC" w:rsidP="008C1298">
            <w:pPr>
              <w:widowControl w:val="0"/>
              <w:autoSpaceDE w:val="0"/>
              <w:autoSpaceDN w:val="0"/>
              <w:ind w:left="39" w:right="218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6"/>
              </w:rPr>
            </w:pPr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 xml:space="preserve">Яшина Анна 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3" w:type="dxa"/>
          </w:tcPr>
          <w:p w:rsidR="00380AEC" w:rsidRPr="004A7342" w:rsidRDefault="00380AEC" w:rsidP="008C1298">
            <w:pPr>
              <w:ind w:left="37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536" w:type="dxa"/>
          </w:tcPr>
          <w:p w:rsidR="00380AEC" w:rsidRPr="004A7342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«Роль </w:t>
            </w:r>
            <w:proofErr w:type="spellStart"/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программности</w:t>
            </w:r>
            <w:proofErr w:type="spellEnd"/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 в цикле «Времена года»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Чайковского»</w:t>
            </w:r>
          </w:p>
        </w:tc>
        <w:tc>
          <w:tcPr>
            <w:tcW w:w="2731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почетный работник СПО РФ </w:t>
            </w: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Зараева Ирина Васильевна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</w:tbl>
    <w:p w:rsidR="00380AEC" w:rsidRPr="00914490" w:rsidRDefault="00380AEC" w:rsidP="00380AE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: 3-4 курсы колледжей, младшие курсы УГИИ</w:t>
      </w:r>
    </w:p>
    <w:tbl>
      <w:tblPr>
        <w:tblStyle w:val="a3"/>
        <w:tblW w:w="15876" w:type="dxa"/>
        <w:tblInd w:w="-5" w:type="dxa"/>
        <w:tblLayout w:type="fixed"/>
        <w:tblLook w:val="04A0"/>
      </w:tblPr>
      <w:tblGrid>
        <w:gridCol w:w="426"/>
        <w:gridCol w:w="2268"/>
        <w:gridCol w:w="2268"/>
        <w:gridCol w:w="1842"/>
        <w:gridCol w:w="5141"/>
        <w:gridCol w:w="2268"/>
        <w:gridCol w:w="1663"/>
      </w:tblGrid>
      <w:tr w:rsidR="00380AEC" w:rsidRPr="004A7342" w:rsidTr="00DA0CEB">
        <w:trPr>
          <w:trHeight w:val="940"/>
        </w:trPr>
        <w:tc>
          <w:tcPr>
            <w:tcW w:w="426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СПЕЦИАЛЬ-НОСТТЬ</w:t>
            </w:r>
          </w:p>
        </w:tc>
        <w:tc>
          <w:tcPr>
            <w:tcW w:w="1842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41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63" w:type="dxa"/>
            <w:vAlign w:val="center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0AEC" w:rsidRPr="004A7342" w:rsidTr="00DA0CEB">
        <w:trPr>
          <w:trHeight w:val="1562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АфтаховаКарина</w:t>
            </w:r>
            <w:proofErr w:type="spellEnd"/>
          </w:p>
        </w:tc>
        <w:tc>
          <w:tcPr>
            <w:tcW w:w="2268" w:type="dxa"/>
          </w:tcPr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:rsidR="00380AEC" w:rsidRDefault="00380AEC" w:rsidP="008C1298">
            <w:pPr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  <w:p w:rsidR="00380AEC" w:rsidRPr="004A7342" w:rsidRDefault="00380AEC" w:rsidP="00DA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«Музыковедение»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УГИИ им. 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Загира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Исмагилова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«Балет «Лани» </w:t>
            </w:r>
            <w:proofErr w:type="spellStart"/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рансиса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Пуленка</w:t>
            </w:r>
            <w:proofErr w:type="spellEnd"/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 в контексте французскоймузыкальнойкультурыначала20-</w:t>
            </w:r>
            <w:r w:rsidRPr="004A7342">
              <w:rPr>
                <w:rFonts w:ascii="Times New Roman" w:eastAsia="Times New Roman" w:hAnsi="Times New Roman" w:cs="Times New Roman"/>
                <w:sz w:val="26"/>
                <w:szCs w:val="26"/>
              </w:rPr>
              <w:t>30-х</w:t>
            </w:r>
            <w:r w:rsidRPr="004A73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годов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века</w:t>
            </w:r>
            <w:r w:rsidRPr="004A73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80AEC" w:rsidRDefault="00380AEC" w:rsidP="008C1298">
            <w:pPr>
              <w:ind w:left="36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канд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идат </w:t>
            </w:r>
            <w:proofErr w:type="spellStart"/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.</w:t>
            </w: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</w:p>
          <w:p w:rsidR="00380AEC" w:rsidRPr="004A7342" w:rsidRDefault="00380AEC" w:rsidP="008C1298">
            <w:pPr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доцент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УГИИ им. З. Исмагилова</w:t>
            </w:r>
          </w:p>
          <w:p w:rsidR="00380AEC" w:rsidRDefault="00380AEC" w:rsidP="008C1298">
            <w:pPr>
              <w:ind w:left="36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4A734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Жоссан</w:t>
            </w:r>
            <w:proofErr w:type="spellEnd"/>
          </w:p>
          <w:p w:rsidR="00380AEC" w:rsidRPr="004A7342" w:rsidRDefault="00380AEC" w:rsidP="008C1298">
            <w:pPr>
              <w:ind w:left="3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НатальяЮрьевна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Pr="004A7342" w:rsidRDefault="00380AEC" w:rsidP="008C1298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DA0CEB">
        <w:trPr>
          <w:trHeight w:val="1565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Буканина</w:t>
            </w:r>
            <w:proofErr w:type="spellEnd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</w:p>
        </w:tc>
        <w:tc>
          <w:tcPr>
            <w:tcW w:w="2268" w:type="dxa"/>
          </w:tcPr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:rsidR="00380AEC" w:rsidRDefault="00380AEC" w:rsidP="008C1298">
            <w:pPr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  <w:p w:rsidR="00380AEC" w:rsidRPr="004A7342" w:rsidRDefault="00380AEC" w:rsidP="00DA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«Музыковедение»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УГИИ им. 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Загира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Исмагилова</w:t>
            </w:r>
          </w:p>
        </w:tc>
        <w:tc>
          <w:tcPr>
            <w:tcW w:w="5141" w:type="dxa"/>
          </w:tcPr>
          <w:p w:rsidR="00380AEC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«Па-де-де из балета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Чайковского «Щелкунчик»: драматургия</w:t>
            </w:r>
          </w:p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танца, музыки и драмы</w:t>
            </w:r>
          </w:p>
        </w:tc>
        <w:tc>
          <w:tcPr>
            <w:tcW w:w="2268" w:type="dxa"/>
          </w:tcPr>
          <w:p w:rsidR="00380AEC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доктор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0AEC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УГИИ им. </w:t>
            </w:r>
          </w:p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З. Исмагилова</w:t>
            </w:r>
          </w:p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Алексеева Ирина Васильевна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D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A1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DA0CEB">
        <w:trPr>
          <w:trHeight w:val="1565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Гусева Анастасия</w:t>
            </w:r>
          </w:p>
        </w:tc>
        <w:tc>
          <w:tcPr>
            <w:tcW w:w="2268" w:type="dxa"/>
          </w:tcPr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  <w:p w:rsidR="00380AEC" w:rsidRPr="004428C6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Уфимское училище искусств (колледж) 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«Ильдар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ИзильевичХисамутдинов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: штрихи к творческому портрету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первой категории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Щевелёва</w:t>
            </w:r>
          </w:p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АнгелинаВасильевна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DA0CEB">
        <w:trPr>
          <w:trHeight w:val="1644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Исанбаева Лейла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Салаватский музыкальный колледж 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«Стилевые особенности «литературных» вальсов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алерия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Гаврилина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Ельченинова Тамара Николаевна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DA0CEB">
        <w:trPr>
          <w:trHeight w:val="811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Лощилова Арина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ЦК «Духовые 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 ударные инструменты»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«Музыкальный язык как средство выражения эмоционального состояния главных героев оперы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етра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льича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Чайковского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Пиковая дама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Бурмистрова Наталья Александровна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D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22DBF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</w:tr>
      <w:tr w:rsidR="00380AEC" w:rsidRPr="004A7342" w:rsidTr="00DA0CEB">
        <w:trPr>
          <w:trHeight w:val="1268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ТимиряноваАделина</w:t>
            </w:r>
            <w:proofErr w:type="spellEnd"/>
          </w:p>
        </w:tc>
        <w:tc>
          <w:tcPr>
            <w:tcW w:w="2268" w:type="dxa"/>
          </w:tcPr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  <w:p w:rsidR="00380AEC" w:rsidRPr="004A7342" w:rsidRDefault="00380AEC" w:rsidP="008C1298">
            <w:pPr>
              <w:ind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Октябрьский музыкальный колледж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«Образ национального героя в киноленте «Салават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Юлаев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Хафизова Наталья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Мирхатимовна</w:t>
            </w:r>
            <w:proofErr w:type="spellEnd"/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2A1D68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380AEC"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DA0CEB">
        <w:trPr>
          <w:trHeight w:val="1257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ind w:hanging="10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Хайретдинова</w:t>
            </w:r>
            <w:proofErr w:type="spellEnd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Арина</w:t>
            </w:r>
          </w:p>
        </w:tc>
        <w:tc>
          <w:tcPr>
            <w:tcW w:w="2268" w:type="dxa"/>
          </w:tcPr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64"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Уфимское училище искусств (колледж) 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«Исаак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Альбенис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«Испанская сюита»</w:t>
            </w:r>
          </w:p>
        </w:tc>
        <w:tc>
          <w:tcPr>
            <w:tcW w:w="2268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2A1D68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bookmarkStart w:id="0" w:name="_GoBack"/>
            <w:bookmarkEnd w:id="0"/>
            <w:r w:rsidR="00380AEC"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380AEC" w:rsidRPr="004A7342" w:rsidTr="00DA0CEB">
        <w:trPr>
          <w:trHeight w:val="1273"/>
        </w:trPr>
        <w:tc>
          <w:tcPr>
            <w:tcW w:w="426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380AEC" w:rsidRPr="00EF2E76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Хусаинова Азалия</w:t>
            </w:r>
          </w:p>
        </w:tc>
        <w:tc>
          <w:tcPr>
            <w:tcW w:w="2268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1842" w:type="dxa"/>
          </w:tcPr>
          <w:p w:rsidR="00380AEC" w:rsidRPr="004A7342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5141" w:type="dxa"/>
          </w:tcPr>
          <w:p w:rsidR="00380AEC" w:rsidRPr="004A7342" w:rsidRDefault="00380AEC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«Народно-поэтические образы в «Думке»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етра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льича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Чайковского»</w:t>
            </w:r>
          </w:p>
        </w:tc>
        <w:tc>
          <w:tcPr>
            <w:tcW w:w="2268" w:type="dxa"/>
          </w:tcPr>
          <w:p w:rsidR="00380AEC" w:rsidRDefault="00380AEC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380AEC" w:rsidRPr="004A7342" w:rsidRDefault="00380AEC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Беляева Ирина Геннадьевна</w:t>
            </w:r>
          </w:p>
        </w:tc>
        <w:tc>
          <w:tcPr>
            <w:tcW w:w="1663" w:type="dxa"/>
          </w:tcPr>
          <w:p w:rsidR="00380AEC" w:rsidRPr="008A7F7B" w:rsidRDefault="00380AEC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380AEC" w:rsidRDefault="00380AEC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</w:tbl>
    <w:p w:rsidR="00380AEC" w:rsidRDefault="00380AEC" w:rsidP="00380AEC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80AEC" w:rsidRDefault="00380AEC" w:rsidP="00380AEC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80AEC" w:rsidRDefault="00380AEC" w:rsidP="00380A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Председатель жюри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ЦК «Теория музыки»,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псх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</w:p>
    <w:p w:rsidR="00380AEC" w:rsidRPr="0089676C" w:rsidRDefault="00380AEC" w:rsidP="00380AEC">
      <w:pPr>
        <w:spacing w:after="0" w:line="360" w:lineRule="auto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89676C">
        <w:rPr>
          <w:rFonts w:ascii="Times New Roman" w:hAnsi="Times New Roman" w:cs="Times New Roman"/>
          <w:sz w:val="26"/>
          <w:szCs w:val="26"/>
        </w:rPr>
        <w:t>Казанцева Г.Н.</w:t>
      </w:r>
    </w:p>
    <w:p w:rsidR="00380AEC" w:rsidRDefault="00380AEC" w:rsidP="00380AEC">
      <w:pPr>
        <w:ind w:firstLine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жюри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преподаватель </w:t>
      </w:r>
      <w:r w:rsidRPr="001F529B">
        <w:rPr>
          <w:rFonts w:ascii="Times New Roman" w:hAnsi="Times New Roman" w:cs="Times New Roman"/>
          <w:sz w:val="26"/>
          <w:szCs w:val="26"/>
        </w:rPr>
        <w:t>высшей</w:t>
      </w:r>
      <w:r>
        <w:rPr>
          <w:rFonts w:ascii="Times New Roman" w:hAnsi="Times New Roman" w:cs="Times New Roman"/>
          <w:sz w:val="26"/>
          <w:szCs w:val="26"/>
        </w:rPr>
        <w:t xml:space="preserve"> категории, почетный работник СПО РФ</w:t>
      </w:r>
    </w:p>
    <w:p w:rsidR="00380AEC" w:rsidRPr="0089676C" w:rsidRDefault="00380AEC" w:rsidP="00380AEC">
      <w:pPr>
        <w:spacing w:after="0" w:line="360" w:lineRule="auto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89676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9676C">
        <w:rPr>
          <w:rFonts w:ascii="Times New Roman" w:hAnsi="Times New Roman" w:cs="Times New Roman"/>
          <w:sz w:val="26"/>
          <w:szCs w:val="26"/>
        </w:rPr>
        <w:t>аева И.В.</w:t>
      </w:r>
    </w:p>
    <w:p w:rsidR="00380AEC" w:rsidRDefault="00380AEC" w:rsidP="00380AEC">
      <w:pPr>
        <w:ind w:firstLine="70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Pr="001F529B">
        <w:rPr>
          <w:rFonts w:ascii="Times New Roman" w:hAnsi="Times New Roman" w:cs="Times New Roman"/>
          <w:sz w:val="26"/>
          <w:szCs w:val="26"/>
        </w:rPr>
        <w:t>высшей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</w:p>
    <w:p w:rsidR="00380AEC" w:rsidRDefault="00380AEC" w:rsidP="00380AEC">
      <w:pPr>
        <w:spacing w:after="0" w:line="360" w:lineRule="auto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89676C">
        <w:rPr>
          <w:rFonts w:ascii="Times New Roman" w:hAnsi="Times New Roman" w:cs="Times New Roman"/>
          <w:sz w:val="26"/>
          <w:szCs w:val="26"/>
        </w:rPr>
        <w:t>Беля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676C">
        <w:rPr>
          <w:rFonts w:ascii="Times New Roman" w:hAnsi="Times New Roman" w:cs="Times New Roman"/>
          <w:sz w:val="26"/>
          <w:szCs w:val="26"/>
        </w:rPr>
        <w:t>ва И.Г.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AEC" w:rsidRPr="0089676C" w:rsidRDefault="00380AEC" w:rsidP="00380A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380AEC" w:rsidRDefault="00380AEC" w:rsidP="00380A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9676C">
        <w:rPr>
          <w:rFonts w:ascii="Times New Roman" w:hAnsi="Times New Roman" w:cs="Times New Roman"/>
          <w:sz w:val="26"/>
          <w:szCs w:val="26"/>
        </w:rPr>
        <w:t>05.04.2024</w:t>
      </w:r>
    </w:p>
    <w:p w:rsidR="00380AEC" w:rsidRPr="004A7342" w:rsidRDefault="00380AEC" w:rsidP="00380A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3AC9" w:rsidRDefault="00563AC9"/>
    <w:sectPr w:rsidR="00563AC9" w:rsidSect="009E6987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AEC"/>
    <w:rsid w:val="002A1D68"/>
    <w:rsid w:val="00380AEC"/>
    <w:rsid w:val="00563AC9"/>
    <w:rsid w:val="008333A8"/>
    <w:rsid w:val="00914490"/>
    <w:rsid w:val="009E6987"/>
    <w:rsid w:val="00DA0CEB"/>
    <w:rsid w:val="00DB771E"/>
    <w:rsid w:val="00E2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3</cp:revision>
  <dcterms:created xsi:type="dcterms:W3CDTF">2024-04-08T08:08:00Z</dcterms:created>
  <dcterms:modified xsi:type="dcterms:W3CDTF">2024-04-08T11:28:00Z</dcterms:modified>
</cp:coreProperties>
</file>