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0B223" w14:textId="77777777" w:rsidR="00057152" w:rsidRPr="001A0D1A" w:rsidRDefault="00057152" w:rsidP="001A0D1A">
      <w:pPr>
        <w:rPr>
          <w:sz w:val="28"/>
          <w:szCs w:val="28"/>
        </w:rPr>
      </w:pPr>
      <w:bookmarkStart w:id="0" w:name="_GoBack"/>
      <w:bookmarkEnd w:id="0"/>
    </w:p>
    <w:p w14:paraId="77A34CE6" w14:textId="5488E907" w:rsidR="00621765" w:rsidRPr="00271A23" w:rsidRDefault="00621765" w:rsidP="00200B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A23">
        <w:rPr>
          <w:rFonts w:ascii="Times New Roman" w:hAnsi="Times New Roman" w:cs="Times New Roman"/>
          <w:b/>
          <w:sz w:val="24"/>
          <w:szCs w:val="24"/>
        </w:rPr>
        <w:t>ГБПОУ РБ Салаватский музыкальный колледж</w:t>
      </w:r>
    </w:p>
    <w:p w14:paraId="38DDB13A" w14:textId="5C6FD622" w:rsidR="00621765" w:rsidRDefault="00621765" w:rsidP="00271A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765">
        <w:rPr>
          <w:rFonts w:ascii="Times New Roman" w:hAnsi="Times New Roman" w:cs="Times New Roman"/>
          <w:sz w:val="24"/>
          <w:szCs w:val="24"/>
        </w:rPr>
        <w:t xml:space="preserve">В соответствии с перечнем вступительных испытаний при приеме на обучение по образовательным программам </w:t>
      </w:r>
      <w:bookmarkStart w:id="1" w:name="_Hlk130802395"/>
      <w:r w:rsidRPr="00621765">
        <w:rPr>
          <w:rFonts w:ascii="Times New Roman" w:hAnsi="Times New Roman" w:cs="Times New Roman"/>
          <w:sz w:val="24"/>
          <w:szCs w:val="24"/>
        </w:rPr>
        <w:t xml:space="preserve">среднего профессионального образования </w:t>
      </w:r>
      <w:bookmarkEnd w:id="1"/>
      <w:r w:rsidRPr="00621765">
        <w:rPr>
          <w:rFonts w:ascii="Times New Roman" w:hAnsi="Times New Roman" w:cs="Times New Roman"/>
          <w:sz w:val="24"/>
          <w:szCs w:val="24"/>
        </w:rPr>
        <w:t xml:space="preserve">по профессиям и специальностям, требующим у поступающих наличия определенных творческих способностей, физических и (или) психологических качеств, утвержденных Министерством образования и науки Российской Федерации (часть 8,ст. 55 Федерального закона № 273 «Об образовании в РФ») проводятся вступительные творческие испытания при приеме на обучение по специальностям </w:t>
      </w:r>
      <w:r w:rsidRPr="00621765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  <w:r w:rsidRPr="00621765">
        <w:rPr>
          <w:rFonts w:ascii="Times New Roman" w:hAnsi="Times New Roman" w:cs="Times New Roman"/>
          <w:sz w:val="24"/>
          <w:szCs w:val="24"/>
        </w:rPr>
        <w:t>.</w:t>
      </w:r>
    </w:p>
    <w:p w14:paraId="4976BE21" w14:textId="77777777" w:rsidR="00271A23" w:rsidRPr="00271A23" w:rsidRDefault="00271A23" w:rsidP="006217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50576C" w14:textId="77777777" w:rsidR="00621765" w:rsidRPr="00271A23" w:rsidRDefault="00057152" w:rsidP="006217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A23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14:paraId="6B6CEF7C" w14:textId="69DA593A" w:rsidR="00057152" w:rsidRDefault="00621765" w:rsidP="005E0C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1765">
        <w:rPr>
          <w:rFonts w:ascii="Times New Roman" w:hAnsi="Times New Roman" w:cs="Times New Roman"/>
          <w:sz w:val="24"/>
          <w:szCs w:val="24"/>
        </w:rPr>
        <w:t xml:space="preserve">вступительных испытаний по специальностям </w:t>
      </w:r>
      <w:r w:rsidR="00057152" w:rsidRPr="00621765">
        <w:rPr>
          <w:rFonts w:ascii="Times New Roman" w:hAnsi="Times New Roman" w:cs="Times New Roman"/>
          <w:sz w:val="24"/>
          <w:szCs w:val="24"/>
        </w:rPr>
        <w:t>в 2023-2024 уч</w:t>
      </w:r>
      <w:r w:rsidR="005E0C52">
        <w:rPr>
          <w:rFonts w:ascii="Times New Roman" w:hAnsi="Times New Roman" w:cs="Times New Roman"/>
          <w:sz w:val="24"/>
          <w:szCs w:val="24"/>
        </w:rPr>
        <w:t xml:space="preserve">ебный </w:t>
      </w:r>
      <w:r w:rsidR="00057152" w:rsidRPr="00621765">
        <w:rPr>
          <w:rFonts w:ascii="Times New Roman" w:hAnsi="Times New Roman" w:cs="Times New Roman"/>
          <w:sz w:val="24"/>
          <w:szCs w:val="24"/>
        </w:rPr>
        <w:t>год</w:t>
      </w:r>
    </w:p>
    <w:p w14:paraId="789DE53A" w14:textId="77777777" w:rsidR="00271A23" w:rsidRPr="00621765" w:rsidRDefault="00271A23" w:rsidP="005E0C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988"/>
        <w:gridCol w:w="1132"/>
        <w:gridCol w:w="1559"/>
        <w:gridCol w:w="1276"/>
        <w:gridCol w:w="1559"/>
        <w:gridCol w:w="1559"/>
        <w:gridCol w:w="1367"/>
        <w:gridCol w:w="16"/>
      </w:tblGrid>
      <w:tr w:rsidR="005E0C52" w14:paraId="5E72BCF2" w14:textId="1C36324C" w:rsidTr="00B34F4E">
        <w:tc>
          <w:tcPr>
            <w:tcW w:w="1988" w:type="dxa"/>
          </w:tcPr>
          <w:p w14:paraId="7ABFA6FB" w14:textId="32716FE9" w:rsidR="005E0C52" w:rsidRPr="00B34F4E" w:rsidRDefault="005E0C52" w:rsidP="00200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F4E">
              <w:rPr>
                <w:rFonts w:ascii="Times New Roman" w:hAnsi="Times New Roman" w:cs="Times New Roman"/>
                <w:sz w:val="20"/>
                <w:szCs w:val="20"/>
              </w:rPr>
              <w:t>№ Код и наименование специальности//вид</w:t>
            </w:r>
          </w:p>
        </w:tc>
        <w:tc>
          <w:tcPr>
            <w:tcW w:w="1132" w:type="dxa"/>
          </w:tcPr>
          <w:p w14:paraId="2575DD3A" w14:textId="006E56B4" w:rsidR="005E0C52" w:rsidRPr="00B34F4E" w:rsidRDefault="005E0C52" w:rsidP="00200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F4E"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</w:tc>
        <w:tc>
          <w:tcPr>
            <w:tcW w:w="1559" w:type="dxa"/>
          </w:tcPr>
          <w:p w14:paraId="35B4BF3B" w14:textId="7B975234" w:rsidR="005E0C52" w:rsidRPr="00B34F4E" w:rsidRDefault="005E0C52" w:rsidP="00200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F4E">
              <w:rPr>
                <w:rFonts w:ascii="Times New Roman" w:hAnsi="Times New Roman" w:cs="Times New Roman"/>
                <w:sz w:val="20"/>
                <w:szCs w:val="20"/>
              </w:rPr>
              <w:t>Уровень (наименование программы)</w:t>
            </w:r>
          </w:p>
        </w:tc>
        <w:tc>
          <w:tcPr>
            <w:tcW w:w="1276" w:type="dxa"/>
          </w:tcPr>
          <w:p w14:paraId="72190702" w14:textId="4082765F" w:rsidR="005E0C52" w:rsidRPr="00B34F4E" w:rsidRDefault="005E0C52" w:rsidP="00200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F4E">
              <w:rPr>
                <w:rFonts w:ascii="Times New Roman" w:hAnsi="Times New Roman" w:cs="Times New Roman"/>
                <w:sz w:val="20"/>
                <w:szCs w:val="20"/>
              </w:rPr>
              <w:t>Базовое образование</w:t>
            </w:r>
          </w:p>
        </w:tc>
        <w:tc>
          <w:tcPr>
            <w:tcW w:w="1559" w:type="dxa"/>
          </w:tcPr>
          <w:p w14:paraId="452EC9FE" w14:textId="7157C12B" w:rsidR="005E0C52" w:rsidRPr="00B34F4E" w:rsidRDefault="005E0C52" w:rsidP="00200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F4E">
              <w:rPr>
                <w:rFonts w:ascii="Times New Roman" w:hAnsi="Times New Roman" w:cs="Times New Roman"/>
                <w:sz w:val="20"/>
                <w:szCs w:val="20"/>
              </w:rPr>
              <w:t>Специальность собеседование</w:t>
            </w:r>
          </w:p>
        </w:tc>
        <w:tc>
          <w:tcPr>
            <w:tcW w:w="1559" w:type="dxa"/>
          </w:tcPr>
          <w:p w14:paraId="3CC70AE8" w14:textId="77474318" w:rsidR="005E0C52" w:rsidRPr="00B34F4E" w:rsidRDefault="005E0C52" w:rsidP="00DD1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F4E">
              <w:rPr>
                <w:rFonts w:ascii="Times New Roman" w:hAnsi="Times New Roman" w:cs="Times New Roman"/>
                <w:sz w:val="20"/>
                <w:szCs w:val="20"/>
              </w:rPr>
              <w:t>Сольфеджио.</w:t>
            </w:r>
            <w:r w:rsidR="00D655CC" w:rsidRPr="00B34F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655CC" w:rsidRPr="00B34F4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34F4E">
              <w:rPr>
                <w:rFonts w:ascii="Times New Roman" w:hAnsi="Times New Roman" w:cs="Times New Roman"/>
                <w:sz w:val="20"/>
                <w:szCs w:val="20"/>
              </w:rPr>
              <w:t>уз.грамота</w:t>
            </w:r>
            <w:proofErr w:type="spellEnd"/>
          </w:p>
          <w:p w14:paraId="2F07EF44" w14:textId="77777777" w:rsidR="005E0C52" w:rsidRPr="00B34F4E" w:rsidRDefault="005E0C52" w:rsidP="00200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2"/>
          </w:tcPr>
          <w:p w14:paraId="66344EB8" w14:textId="2EB86939" w:rsidR="005E0C52" w:rsidRPr="00B34F4E" w:rsidRDefault="005E0C52" w:rsidP="00DD1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F4E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</w:tr>
      <w:tr w:rsidR="005E0C52" w:rsidRPr="00D655CC" w14:paraId="076BD218" w14:textId="7FBCE320" w:rsidTr="00B34F4E">
        <w:trPr>
          <w:gridAfter w:val="1"/>
          <w:wAfter w:w="16" w:type="dxa"/>
        </w:trPr>
        <w:tc>
          <w:tcPr>
            <w:tcW w:w="1988" w:type="dxa"/>
          </w:tcPr>
          <w:p w14:paraId="72C7876C" w14:textId="73A15EF3" w:rsidR="005E0C52" w:rsidRPr="00B34F4E" w:rsidRDefault="005E0C52" w:rsidP="00200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F4E">
              <w:rPr>
                <w:rFonts w:ascii="Times New Roman" w:hAnsi="Times New Roman" w:cs="Times New Roman"/>
                <w:sz w:val="20"/>
                <w:szCs w:val="20"/>
              </w:rPr>
              <w:t>53.02.02 Музыкальное искусство эстрады</w:t>
            </w:r>
            <w:r w:rsidR="001D73EF" w:rsidRPr="00B34F4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B34F4E">
              <w:rPr>
                <w:rFonts w:ascii="Times New Roman" w:hAnsi="Times New Roman" w:cs="Times New Roman"/>
                <w:sz w:val="20"/>
                <w:szCs w:val="20"/>
              </w:rPr>
              <w:t>по видам</w:t>
            </w:r>
            <w:r w:rsidR="001D73EF" w:rsidRPr="00B34F4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34F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</w:tcPr>
          <w:p w14:paraId="6BA32F92" w14:textId="6605730A" w:rsidR="005E0C52" w:rsidRPr="00B34F4E" w:rsidRDefault="005E0C52" w:rsidP="00200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F4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</w:tcPr>
          <w:p w14:paraId="6E64DF42" w14:textId="240315A1" w:rsidR="005E0C52" w:rsidRPr="00B34F4E" w:rsidRDefault="005E0C52" w:rsidP="00200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F4E">
              <w:rPr>
                <w:rFonts w:ascii="Times New Roman" w:hAnsi="Times New Roman" w:cs="Times New Roman"/>
                <w:sz w:val="20"/>
                <w:szCs w:val="20"/>
              </w:rPr>
              <w:t>Программа подготовки специалистов среднего звена, углубленная подготовка</w:t>
            </w:r>
          </w:p>
        </w:tc>
        <w:tc>
          <w:tcPr>
            <w:tcW w:w="1276" w:type="dxa"/>
          </w:tcPr>
          <w:p w14:paraId="2ED5E47C" w14:textId="3356D0DC" w:rsidR="005E0C52" w:rsidRPr="00B34F4E" w:rsidRDefault="00B34F4E" w:rsidP="00200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F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E0C52" w:rsidRPr="00B34F4E">
              <w:rPr>
                <w:rFonts w:ascii="Times New Roman" w:hAnsi="Times New Roman" w:cs="Times New Roman"/>
                <w:sz w:val="20"/>
                <w:szCs w:val="20"/>
              </w:rPr>
              <w:t>сновное общее образование</w:t>
            </w:r>
          </w:p>
        </w:tc>
        <w:tc>
          <w:tcPr>
            <w:tcW w:w="1559" w:type="dxa"/>
          </w:tcPr>
          <w:p w14:paraId="35016A2A" w14:textId="6EA7048D" w:rsidR="005E0C52" w:rsidRPr="00B34F4E" w:rsidRDefault="001D73EF" w:rsidP="00200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F4E">
              <w:rPr>
                <w:rFonts w:ascii="Times New Roman" w:hAnsi="Times New Roman" w:cs="Times New Roman"/>
                <w:sz w:val="20"/>
                <w:szCs w:val="20"/>
              </w:rPr>
              <w:t>Исполнение сольной программы</w:t>
            </w:r>
            <w:r w:rsidR="00D655CC" w:rsidRPr="00B34F4E">
              <w:rPr>
                <w:rFonts w:ascii="Times New Roman" w:hAnsi="Times New Roman" w:cs="Times New Roman"/>
                <w:sz w:val="20"/>
                <w:szCs w:val="20"/>
              </w:rPr>
              <w:t>, собеседование</w:t>
            </w:r>
          </w:p>
          <w:p w14:paraId="07B61DB3" w14:textId="77777777" w:rsidR="005E0C52" w:rsidRPr="00B34F4E" w:rsidRDefault="005E0C52" w:rsidP="005E0C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AB261D" w14:textId="1252A5FA" w:rsidR="005E0C52" w:rsidRPr="00B34F4E" w:rsidRDefault="005E0C52" w:rsidP="005E0C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6E201CC" w14:textId="18668B76" w:rsidR="005E0C52" w:rsidRPr="00B34F4E" w:rsidRDefault="00D655CC" w:rsidP="00200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F4E">
              <w:rPr>
                <w:rFonts w:ascii="Times New Roman" w:hAnsi="Times New Roman" w:cs="Times New Roman"/>
                <w:sz w:val="20"/>
                <w:szCs w:val="20"/>
              </w:rPr>
              <w:t>Сольфеджио п</w:t>
            </w:r>
            <w:r w:rsidR="001D73EF" w:rsidRPr="00B34F4E">
              <w:rPr>
                <w:rFonts w:ascii="Times New Roman" w:hAnsi="Times New Roman" w:cs="Times New Roman"/>
                <w:sz w:val="20"/>
                <w:szCs w:val="20"/>
              </w:rPr>
              <w:t>исьменно</w:t>
            </w:r>
            <w:r w:rsidRPr="00B34F4E">
              <w:rPr>
                <w:rFonts w:ascii="Times New Roman" w:hAnsi="Times New Roman" w:cs="Times New Roman"/>
                <w:sz w:val="20"/>
                <w:szCs w:val="20"/>
              </w:rPr>
              <w:t xml:space="preserve"> и устно, муз. грамота устно</w:t>
            </w:r>
            <w:r w:rsidR="001D73EF" w:rsidRPr="00B34F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7" w:type="dxa"/>
          </w:tcPr>
          <w:p w14:paraId="0C622D40" w14:textId="77777777" w:rsidR="005E0C52" w:rsidRPr="00B34F4E" w:rsidRDefault="005E0C52" w:rsidP="00200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0C52" w:rsidRPr="00D655CC" w14:paraId="10DC34E9" w14:textId="2D6EB602" w:rsidTr="00B34F4E">
        <w:trPr>
          <w:gridAfter w:val="1"/>
          <w:wAfter w:w="16" w:type="dxa"/>
        </w:trPr>
        <w:tc>
          <w:tcPr>
            <w:tcW w:w="1988" w:type="dxa"/>
          </w:tcPr>
          <w:p w14:paraId="14FAF0A4" w14:textId="23736A01" w:rsidR="005E0C52" w:rsidRPr="00B34F4E" w:rsidRDefault="005E0C52" w:rsidP="00200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F4E">
              <w:rPr>
                <w:rFonts w:ascii="Times New Roman" w:hAnsi="Times New Roman" w:cs="Times New Roman"/>
                <w:sz w:val="20"/>
                <w:szCs w:val="20"/>
              </w:rPr>
              <w:t>53.02.03 Инструментальное исполнительство (по вид</w:t>
            </w:r>
            <w:r w:rsidR="00D655CC" w:rsidRPr="00B34F4E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 w:rsidRPr="00B34F4E">
              <w:rPr>
                <w:rFonts w:ascii="Times New Roman" w:hAnsi="Times New Roman" w:cs="Times New Roman"/>
                <w:sz w:val="20"/>
                <w:szCs w:val="20"/>
              </w:rPr>
              <w:t xml:space="preserve"> инструментов)</w:t>
            </w:r>
          </w:p>
        </w:tc>
        <w:tc>
          <w:tcPr>
            <w:tcW w:w="1132" w:type="dxa"/>
          </w:tcPr>
          <w:p w14:paraId="79EE78B3" w14:textId="42813CDA" w:rsidR="005E0C52" w:rsidRPr="00B34F4E" w:rsidRDefault="005E0C52" w:rsidP="00200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F4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</w:tcPr>
          <w:p w14:paraId="4C9962EA" w14:textId="1367812B" w:rsidR="005E0C52" w:rsidRPr="00B34F4E" w:rsidRDefault="005E0C52" w:rsidP="00200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F4E">
              <w:rPr>
                <w:rFonts w:ascii="Times New Roman" w:hAnsi="Times New Roman" w:cs="Times New Roman"/>
                <w:sz w:val="20"/>
                <w:szCs w:val="20"/>
              </w:rPr>
              <w:t>Программа подготовки специалистов среднего звена, углубленная подготовка</w:t>
            </w:r>
          </w:p>
        </w:tc>
        <w:tc>
          <w:tcPr>
            <w:tcW w:w="1276" w:type="dxa"/>
          </w:tcPr>
          <w:p w14:paraId="33747676" w14:textId="32F306DD" w:rsidR="005E0C52" w:rsidRPr="00B34F4E" w:rsidRDefault="00B34F4E" w:rsidP="00200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F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E0C52" w:rsidRPr="00B34F4E">
              <w:rPr>
                <w:rFonts w:ascii="Times New Roman" w:hAnsi="Times New Roman" w:cs="Times New Roman"/>
                <w:sz w:val="20"/>
                <w:szCs w:val="20"/>
              </w:rPr>
              <w:t>сновное общее образование</w:t>
            </w:r>
          </w:p>
        </w:tc>
        <w:tc>
          <w:tcPr>
            <w:tcW w:w="1559" w:type="dxa"/>
          </w:tcPr>
          <w:p w14:paraId="5709E968" w14:textId="2D5345BC" w:rsidR="00D655CC" w:rsidRPr="00B34F4E" w:rsidRDefault="00D655CC" w:rsidP="00D6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F4E">
              <w:rPr>
                <w:rFonts w:ascii="Times New Roman" w:hAnsi="Times New Roman" w:cs="Times New Roman"/>
                <w:sz w:val="20"/>
                <w:szCs w:val="20"/>
              </w:rPr>
              <w:t>Исполнение сольной программы</w:t>
            </w:r>
            <w:r w:rsidRPr="00B34F4E">
              <w:rPr>
                <w:rFonts w:ascii="Times New Roman" w:hAnsi="Times New Roman" w:cs="Times New Roman"/>
                <w:sz w:val="20"/>
                <w:szCs w:val="20"/>
              </w:rPr>
              <w:t>, собеседование</w:t>
            </w:r>
          </w:p>
          <w:p w14:paraId="15F16356" w14:textId="77DCD98D" w:rsidR="005E0C52" w:rsidRPr="00B34F4E" w:rsidRDefault="005E0C52" w:rsidP="00200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87CA53E" w14:textId="0FF1F922" w:rsidR="005E0C52" w:rsidRPr="00B34F4E" w:rsidRDefault="00D655CC" w:rsidP="00200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F4E">
              <w:rPr>
                <w:rFonts w:ascii="Times New Roman" w:hAnsi="Times New Roman" w:cs="Times New Roman"/>
                <w:sz w:val="20"/>
                <w:szCs w:val="20"/>
              </w:rPr>
              <w:t>Сольфеджио письменно и устно</w:t>
            </w:r>
          </w:p>
        </w:tc>
        <w:tc>
          <w:tcPr>
            <w:tcW w:w="1367" w:type="dxa"/>
          </w:tcPr>
          <w:p w14:paraId="0B4948B1" w14:textId="77777777" w:rsidR="005E0C52" w:rsidRPr="00B34F4E" w:rsidRDefault="005E0C52" w:rsidP="00200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0C52" w:rsidRPr="00D655CC" w14:paraId="695BAF5D" w14:textId="1576593D" w:rsidTr="00B34F4E">
        <w:trPr>
          <w:gridAfter w:val="1"/>
          <w:wAfter w:w="16" w:type="dxa"/>
        </w:trPr>
        <w:tc>
          <w:tcPr>
            <w:tcW w:w="1988" w:type="dxa"/>
          </w:tcPr>
          <w:p w14:paraId="4E67942C" w14:textId="4B6D5FB8" w:rsidR="005E0C52" w:rsidRPr="00B34F4E" w:rsidRDefault="005E0C52" w:rsidP="00200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F4E">
              <w:rPr>
                <w:rFonts w:ascii="Times New Roman" w:hAnsi="Times New Roman" w:cs="Times New Roman"/>
                <w:sz w:val="20"/>
                <w:szCs w:val="20"/>
              </w:rPr>
              <w:t xml:space="preserve">53.02.05 Сольное и хоровое народное пение </w:t>
            </w:r>
            <w:r w:rsidR="00D655CC" w:rsidRPr="00B34F4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34F4E">
              <w:rPr>
                <w:rFonts w:ascii="Times New Roman" w:hAnsi="Times New Roman" w:cs="Times New Roman"/>
                <w:sz w:val="20"/>
                <w:szCs w:val="20"/>
              </w:rPr>
              <w:t>по видам</w:t>
            </w:r>
            <w:r w:rsidR="00D655CC" w:rsidRPr="00B34F4E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132" w:type="dxa"/>
          </w:tcPr>
          <w:p w14:paraId="76AC3153" w14:textId="04ADB05E" w:rsidR="005E0C52" w:rsidRPr="00B34F4E" w:rsidRDefault="005E0C52" w:rsidP="00200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F4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</w:tcPr>
          <w:p w14:paraId="46ED3915" w14:textId="28F7F99D" w:rsidR="005E0C52" w:rsidRPr="00B34F4E" w:rsidRDefault="005E0C52" w:rsidP="00200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F4E">
              <w:rPr>
                <w:rFonts w:ascii="Times New Roman" w:hAnsi="Times New Roman" w:cs="Times New Roman"/>
                <w:sz w:val="20"/>
                <w:szCs w:val="20"/>
              </w:rPr>
              <w:t>Программа подготовки специалистов среднего звена, углубленная подготовка</w:t>
            </w:r>
          </w:p>
        </w:tc>
        <w:tc>
          <w:tcPr>
            <w:tcW w:w="1276" w:type="dxa"/>
          </w:tcPr>
          <w:p w14:paraId="15B3C541" w14:textId="561CC84F" w:rsidR="005E0C52" w:rsidRPr="00B34F4E" w:rsidRDefault="00B34F4E" w:rsidP="00200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F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E0C52" w:rsidRPr="00B34F4E">
              <w:rPr>
                <w:rFonts w:ascii="Times New Roman" w:hAnsi="Times New Roman" w:cs="Times New Roman"/>
                <w:sz w:val="20"/>
                <w:szCs w:val="20"/>
              </w:rPr>
              <w:t>сновное общее образование</w:t>
            </w:r>
          </w:p>
        </w:tc>
        <w:tc>
          <w:tcPr>
            <w:tcW w:w="1559" w:type="dxa"/>
          </w:tcPr>
          <w:p w14:paraId="2CA3144C" w14:textId="22806F4E" w:rsidR="005E0C52" w:rsidRPr="00B34F4E" w:rsidRDefault="00D655CC" w:rsidP="00200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F4E">
              <w:rPr>
                <w:rFonts w:ascii="Times New Roman" w:hAnsi="Times New Roman" w:cs="Times New Roman"/>
                <w:sz w:val="20"/>
                <w:szCs w:val="20"/>
              </w:rPr>
              <w:t>Исполнение вокальной программы, собеседование</w:t>
            </w:r>
          </w:p>
        </w:tc>
        <w:tc>
          <w:tcPr>
            <w:tcW w:w="1559" w:type="dxa"/>
          </w:tcPr>
          <w:p w14:paraId="074E7E9B" w14:textId="45E59553" w:rsidR="005E0C52" w:rsidRPr="00B34F4E" w:rsidRDefault="005E0C52" w:rsidP="00200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14:paraId="784A2FB4" w14:textId="77777777" w:rsidR="005E0C52" w:rsidRPr="00B34F4E" w:rsidRDefault="005E0C52" w:rsidP="00200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0C52" w:rsidRPr="00D655CC" w14:paraId="2115C82C" w14:textId="51151595" w:rsidTr="00B34F4E">
        <w:trPr>
          <w:gridAfter w:val="1"/>
          <w:wAfter w:w="16" w:type="dxa"/>
        </w:trPr>
        <w:tc>
          <w:tcPr>
            <w:tcW w:w="1988" w:type="dxa"/>
          </w:tcPr>
          <w:p w14:paraId="7D635F51" w14:textId="1972CF9D" w:rsidR="005E0C52" w:rsidRPr="00B34F4E" w:rsidRDefault="005E0C52" w:rsidP="00200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F4E">
              <w:rPr>
                <w:rFonts w:ascii="Times New Roman" w:hAnsi="Times New Roman" w:cs="Times New Roman"/>
                <w:sz w:val="20"/>
                <w:szCs w:val="20"/>
              </w:rPr>
              <w:t>53.02.06 Хоровое дирижирование</w:t>
            </w:r>
          </w:p>
        </w:tc>
        <w:tc>
          <w:tcPr>
            <w:tcW w:w="1132" w:type="dxa"/>
          </w:tcPr>
          <w:p w14:paraId="684CB324" w14:textId="157FFA89" w:rsidR="005E0C52" w:rsidRPr="00B34F4E" w:rsidRDefault="005E0C52" w:rsidP="00200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F4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</w:tcPr>
          <w:p w14:paraId="61814AB6" w14:textId="05A52417" w:rsidR="005E0C52" w:rsidRPr="00B34F4E" w:rsidRDefault="005E0C52" w:rsidP="00200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F4E">
              <w:rPr>
                <w:rFonts w:ascii="Times New Roman" w:hAnsi="Times New Roman" w:cs="Times New Roman"/>
                <w:sz w:val="20"/>
                <w:szCs w:val="20"/>
              </w:rPr>
              <w:t>Программа подготовки специалистов среднего звена, углубленная подготовка</w:t>
            </w:r>
          </w:p>
        </w:tc>
        <w:tc>
          <w:tcPr>
            <w:tcW w:w="1276" w:type="dxa"/>
          </w:tcPr>
          <w:p w14:paraId="381C11C4" w14:textId="71E74BFD" w:rsidR="005E0C52" w:rsidRPr="00B34F4E" w:rsidRDefault="00B34F4E" w:rsidP="00200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F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E0C52" w:rsidRPr="00B34F4E">
              <w:rPr>
                <w:rFonts w:ascii="Times New Roman" w:hAnsi="Times New Roman" w:cs="Times New Roman"/>
                <w:sz w:val="20"/>
                <w:szCs w:val="20"/>
              </w:rPr>
              <w:t>сновное общее образование</w:t>
            </w:r>
          </w:p>
        </w:tc>
        <w:tc>
          <w:tcPr>
            <w:tcW w:w="1559" w:type="dxa"/>
          </w:tcPr>
          <w:p w14:paraId="27E26A64" w14:textId="553189FB" w:rsidR="005E0C52" w:rsidRPr="00B34F4E" w:rsidRDefault="00D655CC" w:rsidP="00200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F4E">
              <w:rPr>
                <w:rFonts w:ascii="Times New Roman" w:hAnsi="Times New Roman" w:cs="Times New Roman"/>
                <w:sz w:val="20"/>
                <w:szCs w:val="20"/>
              </w:rPr>
              <w:t>Вокал, собеседование</w:t>
            </w:r>
          </w:p>
        </w:tc>
        <w:tc>
          <w:tcPr>
            <w:tcW w:w="1559" w:type="dxa"/>
          </w:tcPr>
          <w:p w14:paraId="34183E2B" w14:textId="7DB53F88" w:rsidR="005E0C52" w:rsidRPr="00B34F4E" w:rsidRDefault="00D655CC" w:rsidP="00200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F4E">
              <w:rPr>
                <w:rFonts w:ascii="Times New Roman" w:hAnsi="Times New Roman" w:cs="Times New Roman"/>
                <w:sz w:val="20"/>
                <w:szCs w:val="20"/>
              </w:rPr>
              <w:t>Сольфеджио письменно и устно, муз.</w:t>
            </w:r>
            <w:r w:rsidRPr="00B34F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4F4E">
              <w:rPr>
                <w:rFonts w:ascii="Times New Roman" w:hAnsi="Times New Roman" w:cs="Times New Roman"/>
                <w:sz w:val="20"/>
                <w:szCs w:val="20"/>
              </w:rPr>
              <w:t>грамота устно</w:t>
            </w:r>
          </w:p>
        </w:tc>
        <w:tc>
          <w:tcPr>
            <w:tcW w:w="1367" w:type="dxa"/>
          </w:tcPr>
          <w:p w14:paraId="30E9E573" w14:textId="6C5C301B" w:rsidR="005E0C52" w:rsidRPr="00B34F4E" w:rsidRDefault="00D655CC" w:rsidP="00200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F4E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</w:tr>
      <w:tr w:rsidR="005E0C52" w:rsidRPr="00D655CC" w14:paraId="11C603A0" w14:textId="18142AF8" w:rsidTr="00B34F4E">
        <w:trPr>
          <w:gridAfter w:val="1"/>
          <w:wAfter w:w="16" w:type="dxa"/>
        </w:trPr>
        <w:tc>
          <w:tcPr>
            <w:tcW w:w="1988" w:type="dxa"/>
          </w:tcPr>
          <w:p w14:paraId="5BACFD93" w14:textId="72430EE0" w:rsidR="005E0C52" w:rsidRPr="00B34F4E" w:rsidRDefault="005E0C52" w:rsidP="00200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F4E">
              <w:rPr>
                <w:rFonts w:ascii="Times New Roman" w:hAnsi="Times New Roman" w:cs="Times New Roman"/>
                <w:sz w:val="20"/>
                <w:szCs w:val="20"/>
              </w:rPr>
              <w:t>53.02.07 Теория музыки</w:t>
            </w:r>
          </w:p>
        </w:tc>
        <w:tc>
          <w:tcPr>
            <w:tcW w:w="1132" w:type="dxa"/>
          </w:tcPr>
          <w:p w14:paraId="1688D615" w14:textId="7B09D895" w:rsidR="005E0C52" w:rsidRPr="00B34F4E" w:rsidRDefault="005E0C52" w:rsidP="00200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F4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</w:tcPr>
          <w:p w14:paraId="1A89A9C4" w14:textId="4CC44DA3" w:rsidR="005E0C52" w:rsidRPr="00B34F4E" w:rsidRDefault="005E0C52" w:rsidP="00200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F4E">
              <w:rPr>
                <w:rFonts w:ascii="Times New Roman" w:hAnsi="Times New Roman" w:cs="Times New Roman"/>
                <w:sz w:val="20"/>
                <w:szCs w:val="20"/>
              </w:rPr>
              <w:t>Программа подготовки специалистов среднего звена, углубленная подготовка</w:t>
            </w:r>
          </w:p>
        </w:tc>
        <w:tc>
          <w:tcPr>
            <w:tcW w:w="1276" w:type="dxa"/>
          </w:tcPr>
          <w:p w14:paraId="2E427848" w14:textId="4A6C758E" w:rsidR="005E0C52" w:rsidRPr="00B34F4E" w:rsidRDefault="00B34F4E" w:rsidP="00200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F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E0C52" w:rsidRPr="00B34F4E">
              <w:rPr>
                <w:rFonts w:ascii="Times New Roman" w:hAnsi="Times New Roman" w:cs="Times New Roman"/>
                <w:sz w:val="20"/>
                <w:szCs w:val="20"/>
              </w:rPr>
              <w:t>сновное общее образование</w:t>
            </w:r>
          </w:p>
        </w:tc>
        <w:tc>
          <w:tcPr>
            <w:tcW w:w="1559" w:type="dxa"/>
          </w:tcPr>
          <w:p w14:paraId="470D1ED9" w14:textId="671727A8" w:rsidR="005E0C52" w:rsidRPr="00B34F4E" w:rsidRDefault="00D655CC" w:rsidP="00200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F4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34F4E">
              <w:rPr>
                <w:rFonts w:ascii="Times New Roman" w:hAnsi="Times New Roman" w:cs="Times New Roman"/>
                <w:sz w:val="20"/>
                <w:szCs w:val="20"/>
              </w:rPr>
              <w:t>обеседование</w:t>
            </w:r>
          </w:p>
        </w:tc>
        <w:tc>
          <w:tcPr>
            <w:tcW w:w="1559" w:type="dxa"/>
          </w:tcPr>
          <w:p w14:paraId="5D65499D" w14:textId="59AA1AFD" w:rsidR="005E0C52" w:rsidRPr="00B34F4E" w:rsidRDefault="00D655CC" w:rsidP="00200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F4E">
              <w:rPr>
                <w:rFonts w:ascii="Times New Roman" w:hAnsi="Times New Roman" w:cs="Times New Roman"/>
                <w:sz w:val="20"/>
                <w:szCs w:val="20"/>
              </w:rPr>
              <w:t>Сольфеджио письменно и устно, муз.</w:t>
            </w:r>
            <w:r w:rsidRPr="00B34F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4F4E">
              <w:rPr>
                <w:rFonts w:ascii="Times New Roman" w:hAnsi="Times New Roman" w:cs="Times New Roman"/>
                <w:sz w:val="20"/>
                <w:szCs w:val="20"/>
              </w:rPr>
              <w:t>грамота</w:t>
            </w:r>
            <w:r w:rsidRPr="00B34F4E">
              <w:rPr>
                <w:rFonts w:ascii="Times New Roman" w:hAnsi="Times New Roman" w:cs="Times New Roman"/>
                <w:sz w:val="20"/>
                <w:szCs w:val="20"/>
              </w:rPr>
              <w:t xml:space="preserve"> письменно и</w:t>
            </w:r>
            <w:r w:rsidRPr="00B34F4E">
              <w:rPr>
                <w:rFonts w:ascii="Times New Roman" w:hAnsi="Times New Roman" w:cs="Times New Roman"/>
                <w:sz w:val="20"/>
                <w:szCs w:val="20"/>
              </w:rPr>
              <w:t xml:space="preserve"> устно</w:t>
            </w:r>
            <w:r w:rsidRPr="00B34F4E">
              <w:rPr>
                <w:rFonts w:ascii="Times New Roman" w:hAnsi="Times New Roman" w:cs="Times New Roman"/>
                <w:sz w:val="20"/>
                <w:szCs w:val="20"/>
              </w:rPr>
              <w:t>, муз. литература устно</w:t>
            </w:r>
          </w:p>
        </w:tc>
        <w:tc>
          <w:tcPr>
            <w:tcW w:w="1367" w:type="dxa"/>
          </w:tcPr>
          <w:p w14:paraId="58C13CCA" w14:textId="0320CA51" w:rsidR="005E0C52" w:rsidRPr="00B34F4E" w:rsidRDefault="00D655CC" w:rsidP="00200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F4E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</w:tr>
    </w:tbl>
    <w:p w14:paraId="4309CA3A" w14:textId="77777777" w:rsidR="00B34F4E" w:rsidRDefault="00B34F4E" w:rsidP="00B34F4E">
      <w:pPr>
        <w:rPr>
          <w:rFonts w:ascii="Times New Roman" w:hAnsi="Times New Roman" w:cs="Times New Roman"/>
          <w:sz w:val="28"/>
          <w:szCs w:val="28"/>
        </w:rPr>
      </w:pPr>
    </w:p>
    <w:p w14:paraId="25636CD7" w14:textId="55894C27" w:rsidR="00DD1908" w:rsidRPr="00B34F4E" w:rsidRDefault="00B34F4E" w:rsidP="00B34F4E">
      <w:pPr>
        <w:rPr>
          <w:rFonts w:ascii="Times New Roman" w:hAnsi="Times New Roman" w:cs="Times New Roman"/>
          <w:sz w:val="24"/>
          <w:szCs w:val="24"/>
        </w:rPr>
      </w:pPr>
      <w:r w:rsidRPr="00B34F4E">
        <w:rPr>
          <w:rFonts w:ascii="Times New Roman" w:hAnsi="Times New Roman" w:cs="Times New Roman"/>
          <w:sz w:val="24"/>
          <w:szCs w:val="24"/>
        </w:rPr>
        <w:t xml:space="preserve">Директор Салаватского музыкального колледжа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34F4E">
        <w:rPr>
          <w:rFonts w:ascii="Times New Roman" w:hAnsi="Times New Roman" w:cs="Times New Roman"/>
          <w:sz w:val="24"/>
          <w:szCs w:val="24"/>
        </w:rPr>
        <w:t xml:space="preserve"> Л.К. Алапаева                                            </w:t>
      </w:r>
    </w:p>
    <w:sectPr w:rsidR="00DD1908" w:rsidRPr="00B34F4E" w:rsidSect="00B34F4E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D32"/>
    <w:rsid w:val="00044C48"/>
    <w:rsid w:val="00057152"/>
    <w:rsid w:val="000F4D32"/>
    <w:rsid w:val="001A0D1A"/>
    <w:rsid w:val="001D73EF"/>
    <w:rsid w:val="00200B3A"/>
    <w:rsid w:val="00271A23"/>
    <w:rsid w:val="005E0C52"/>
    <w:rsid w:val="00621765"/>
    <w:rsid w:val="00B34F4E"/>
    <w:rsid w:val="00C071E3"/>
    <w:rsid w:val="00D655CC"/>
    <w:rsid w:val="00DA4CEE"/>
    <w:rsid w:val="00DD1908"/>
    <w:rsid w:val="00DD311B"/>
    <w:rsid w:val="00E8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28B23"/>
  <w15:docId w15:val="{6F488B0D-8DB2-41E9-B08D-337A67DCD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0C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DD1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5E0C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Метод кабинет</cp:lastModifiedBy>
  <cp:revision>8</cp:revision>
  <dcterms:created xsi:type="dcterms:W3CDTF">2023-03-23T10:15:00Z</dcterms:created>
  <dcterms:modified xsi:type="dcterms:W3CDTF">2023-03-27T05:08:00Z</dcterms:modified>
</cp:coreProperties>
</file>