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9" w:rsidRPr="00570D45" w:rsidRDefault="008C5829" w:rsidP="006D55A6">
      <w:pPr>
        <w:rPr>
          <w:rFonts w:ascii="Times New Roman" w:hAnsi="Times New Roman" w:cs="Times New Roman"/>
          <w:b/>
        </w:rPr>
      </w:pPr>
    </w:p>
    <w:p w:rsidR="008C5829" w:rsidRDefault="008C5829" w:rsidP="008C5829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культуры Республики Башкортостан</w:t>
      </w:r>
    </w:p>
    <w:p w:rsidR="008C5829" w:rsidRDefault="008C5829" w:rsidP="008C5829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C5829" w:rsidTr="008C5829">
        <w:tc>
          <w:tcPr>
            <w:tcW w:w="9571" w:type="dxa"/>
            <w:gridSpan w:val="2"/>
          </w:tcPr>
          <w:p w:rsidR="008C5829" w:rsidRDefault="008C582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ГБПОУ РБ Салаватский музыкальный колледж</w:t>
            </w:r>
          </w:p>
          <w:p w:rsidR="008C5829" w:rsidRDefault="008C58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C5829" w:rsidTr="008C5829">
        <w:tc>
          <w:tcPr>
            <w:tcW w:w="4785" w:type="dxa"/>
          </w:tcPr>
          <w:p w:rsidR="008C5829" w:rsidRPr="00B018ED" w:rsidRDefault="00B018ED" w:rsidP="00B018ED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Рассмотрено на </w:t>
            </w:r>
            <w:r w:rsidR="00701F41">
              <w:rPr>
                <w:rFonts w:ascii="Times New Roman" w:hAnsi="Times New Roman"/>
                <w:bCs/>
              </w:rPr>
              <w:t xml:space="preserve"> ЦК «Теория музыки»</w:t>
            </w:r>
          </w:p>
        </w:tc>
        <w:tc>
          <w:tcPr>
            <w:tcW w:w="4786" w:type="dxa"/>
            <w:hideMark/>
          </w:tcPr>
          <w:p w:rsidR="00B018ED" w:rsidRDefault="008C5829" w:rsidP="00B018E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701F41">
              <w:rPr>
                <w:rFonts w:ascii="Times New Roman" w:hAnsi="Times New Roman"/>
                <w:b/>
                <w:bCs/>
              </w:rPr>
              <w:t>Утверждено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B018ED">
              <w:rPr>
                <w:rFonts w:ascii="Times New Roman" w:hAnsi="Times New Roman"/>
                <w:bCs/>
              </w:rPr>
              <w:t>Директор  СМК</w:t>
            </w:r>
          </w:p>
          <w:p w:rsidR="008C5829" w:rsidRDefault="00B018ED" w:rsidP="00B018ED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____________Л.К. Алапаева</w:t>
            </w:r>
            <w:r w:rsidR="008C5829">
              <w:rPr>
                <w:rFonts w:ascii="Times New Roman" w:hAnsi="Times New Roman"/>
                <w:bCs/>
              </w:rPr>
              <w:t>.</w:t>
            </w:r>
          </w:p>
        </w:tc>
      </w:tr>
      <w:tr w:rsidR="008C5829" w:rsidTr="008C5829">
        <w:tc>
          <w:tcPr>
            <w:tcW w:w="4785" w:type="dxa"/>
          </w:tcPr>
          <w:p w:rsidR="008C5829" w:rsidRDefault="00701F41" w:rsidP="00B018ED">
            <w:pPr>
              <w:spacing w:line="276" w:lineRule="auto"/>
              <w:ind w:firstLine="0"/>
              <w:rPr>
                <w:rFonts w:ascii="Times New Roman" w:eastAsia="Times New Roman" w:hAnsi="Times New Roman"/>
                <w:bCs/>
              </w:rPr>
            </w:pPr>
            <w:r w:rsidRPr="00701F41">
              <w:rPr>
                <w:rFonts w:ascii="Times New Roman" w:hAnsi="Times New Roman"/>
                <w:b/>
                <w:bCs/>
              </w:rPr>
              <w:t>Разработчик</w:t>
            </w:r>
            <w:r>
              <w:rPr>
                <w:rFonts w:ascii="Times New Roman" w:hAnsi="Times New Roman"/>
                <w:bCs/>
              </w:rPr>
              <w:t xml:space="preserve"> Беляева И. Г</w:t>
            </w:r>
          </w:p>
          <w:p w:rsidR="008C5829" w:rsidRDefault="008C582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8C5829" w:rsidRPr="00701F41" w:rsidRDefault="008C5829" w:rsidP="00115A15">
            <w:pPr>
              <w:spacing w:line="276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«___»________201</w:t>
            </w:r>
            <w:r w:rsidR="00115A15">
              <w:rPr>
                <w:rFonts w:ascii="Times New Roman" w:hAnsi="Times New Roman"/>
                <w:bCs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г</w:t>
            </w:r>
          </w:p>
        </w:tc>
      </w:tr>
    </w:tbl>
    <w:p w:rsidR="008C5829" w:rsidRDefault="008C5829" w:rsidP="008C5829">
      <w:pPr>
        <w:ind w:firstLine="0"/>
        <w:rPr>
          <w:rFonts w:ascii="Times New Roman" w:eastAsia="Times New Roman" w:hAnsi="Times New Roman"/>
          <w:bCs/>
        </w:rPr>
      </w:pPr>
    </w:p>
    <w:p w:rsidR="008C5829" w:rsidRDefault="008C5829" w:rsidP="008C582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Контрольно измерительные материалы по дисциплине</w:t>
      </w:r>
    </w:p>
    <w:p w:rsidR="008C5829" w:rsidRDefault="008C5829" w:rsidP="008C5829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«Анализ музыкальных произведений»</w:t>
      </w:r>
    </w:p>
    <w:p w:rsidR="008C5829" w:rsidRDefault="008C5829" w:rsidP="00B018E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специальности53.02.07.  Теория музыки</w:t>
      </w:r>
    </w:p>
    <w:p w:rsidR="008C5829" w:rsidRDefault="008C5829" w:rsidP="00B018ED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курс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полугодие)</w:t>
      </w:r>
    </w:p>
    <w:p w:rsidR="006D55A6" w:rsidRDefault="006D55A6" w:rsidP="00570D45">
      <w:pPr>
        <w:ind w:left="567" w:firstLine="0"/>
        <w:rPr>
          <w:rFonts w:ascii="Times New Roman" w:hAnsi="Times New Roman" w:cs="Times New Roman"/>
          <w:b/>
        </w:rPr>
      </w:pPr>
    </w:p>
    <w:p w:rsidR="005F200A" w:rsidRDefault="005F200A" w:rsidP="00570D45">
      <w:pPr>
        <w:ind w:left="567" w:firstLine="0"/>
        <w:rPr>
          <w:rFonts w:ascii="Times New Roman" w:hAnsi="Times New Roman" w:cs="Times New Roman"/>
          <w:b/>
        </w:rPr>
      </w:pPr>
    </w:p>
    <w:p w:rsidR="002651CF" w:rsidRPr="006D55A6" w:rsidRDefault="002651CF" w:rsidP="00570D45">
      <w:pPr>
        <w:ind w:left="567" w:firstLine="0"/>
        <w:rPr>
          <w:rFonts w:ascii="Times New Roman" w:hAnsi="Times New Roman" w:cs="Times New Roman"/>
          <w:b/>
        </w:rPr>
      </w:pPr>
    </w:p>
    <w:p w:rsidR="006D55A6" w:rsidRPr="008646EC" w:rsidRDefault="008646EC" w:rsidP="008646EC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570D45" w:rsidRPr="008646EC">
        <w:rPr>
          <w:rFonts w:ascii="Times New Roman" w:hAnsi="Times New Roman" w:cs="Times New Roman"/>
          <w:b/>
        </w:rPr>
        <w:t>А</w:t>
      </w:r>
      <w:r w:rsidR="006D55A6" w:rsidRPr="008646EC">
        <w:rPr>
          <w:rFonts w:ascii="Times New Roman" w:hAnsi="Times New Roman" w:cs="Times New Roman"/>
          <w:b/>
        </w:rPr>
        <w:t>втором целостного анализа</w:t>
      </w:r>
      <w:r w:rsidR="00570D45" w:rsidRPr="008646EC">
        <w:rPr>
          <w:rFonts w:ascii="Times New Roman" w:hAnsi="Times New Roman" w:cs="Times New Roman"/>
          <w:b/>
        </w:rPr>
        <w:t xml:space="preserve"> является:</w:t>
      </w: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359"/>
      </w:tblGrid>
      <w:tr w:rsidR="00570D45" w:rsidTr="00570D4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Л. Мазель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В. Бобровский</w:t>
            </w:r>
          </w:p>
        </w:tc>
      </w:tr>
      <w:tr w:rsidR="00570D45" w:rsidTr="00570D4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570D45">
              <w:rPr>
                <w:rFonts w:ascii="Times New Roman" w:hAnsi="Times New Roman" w:cs="Times New Roman"/>
                <w:b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В. Цуккерман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В. Протопопов</w:t>
            </w:r>
          </w:p>
        </w:tc>
      </w:tr>
    </w:tbl>
    <w:p w:rsidR="006D55A6" w:rsidRPr="006D55A6" w:rsidRDefault="006D55A6" w:rsidP="00570D45">
      <w:pPr>
        <w:tabs>
          <w:tab w:val="left" w:pos="5790"/>
        </w:tabs>
        <w:ind w:firstLine="0"/>
        <w:rPr>
          <w:rFonts w:ascii="Times New Roman" w:hAnsi="Times New Roman" w:cs="Times New Roman"/>
        </w:rPr>
      </w:pPr>
    </w:p>
    <w:p w:rsidR="006D55A6" w:rsidRPr="008646EC" w:rsidRDefault="008646EC" w:rsidP="00864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570D45" w:rsidRPr="008646EC">
        <w:rPr>
          <w:rFonts w:ascii="Times New Roman" w:hAnsi="Times New Roman" w:cs="Times New Roman"/>
          <w:b/>
        </w:rPr>
        <w:t>Р</w:t>
      </w:r>
      <w:r w:rsidR="006D55A6" w:rsidRPr="008646EC">
        <w:rPr>
          <w:rFonts w:ascii="Times New Roman" w:hAnsi="Times New Roman" w:cs="Times New Roman"/>
          <w:b/>
        </w:rPr>
        <w:t>итмическ</w:t>
      </w:r>
      <w:r w:rsidR="00570D45" w:rsidRPr="008646EC">
        <w:rPr>
          <w:rFonts w:ascii="Times New Roman" w:hAnsi="Times New Roman" w:cs="Times New Roman"/>
          <w:b/>
        </w:rPr>
        <w:t>ая</w:t>
      </w:r>
      <w:r w:rsidR="006D55A6" w:rsidRPr="008646EC">
        <w:rPr>
          <w:rFonts w:ascii="Times New Roman" w:hAnsi="Times New Roman" w:cs="Times New Roman"/>
          <w:b/>
        </w:rPr>
        <w:t xml:space="preserve"> организаци</w:t>
      </w:r>
      <w:r w:rsidR="00570D45" w:rsidRPr="008646EC">
        <w:rPr>
          <w:rFonts w:ascii="Times New Roman" w:hAnsi="Times New Roman" w:cs="Times New Roman"/>
          <w:b/>
        </w:rPr>
        <w:t>я,</w:t>
      </w:r>
      <w:r w:rsidR="006D55A6" w:rsidRPr="008646EC">
        <w:rPr>
          <w:rFonts w:ascii="Times New Roman" w:hAnsi="Times New Roman" w:cs="Times New Roman"/>
          <w:b/>
        </w:rPr>
        <w:t xml:space="preserve"> леж</w:t>
      </w:r>
      <w:r w:rsidR="00570D45" w:rsidRPr="008646EC">
        <w:rPr>
          <w:rFonts w:ascii="Times New Roman" w:hAnsi="Times New Roman" w:cs="Times New Roman"/>
          <w:b/>
        </w:rPr>
        <w:t>ащая в основе</w:t>
      </w:r>
      <w:r w:rsidR="006D55A6" w:rsidRPr="008646EC">
        <w:rPr>
          <w:rFonts w:ascii="Times New Roman" w:hAnsi="Times New Roman" w:cs="Times New Roman"/>
          <w:b/>
        </w:rPr>
        <w:t xml:space="preserve"> движени</w:t>
      </w:r>
      <w:r w:rsidR="00570D45" w:rsidRPr="008646EC">
        <w:rPr>
          <w:rFonts w:ascii="Times New Roman" w:hAnsi="Times New Roman" w:cs="Times New Roman"/>
          <w:b/>
        </w:rPr>
        <w:t>я</w:t>
      </w:r>
      <w:r w:rsidR="006D55A6" w:rsidRPr="008646EC">
        <w:rPr>
          <w:rFonts w:ascii="Times New Roman" w:hAnsi="Times New Roman" w:cs="Times New Roman"/>
          <w:b/>
        </w:rPr>
        <w:t xml:space="preserve"> от сильной доли к слабой</w:t>
      </w:r>
      <w:r w:rsidR="00570D45" w:rsidRPr="008646E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269"/>
      </w:tblGrid>
      <w:tr w:rsidR="00570D45" w:rsidTr="008646EC">
        <w:trPr>
          <w:trHeight w:val="17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ямб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570D45">
              <w:rPr>
                <w:rFonts w:ascii="Times New Roman" w:hAnsi="Times New Roman" w:cs="Times New Roman"/>
                <w:b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хорей</w:t>
            </w:r>
          </w:p>
        </w:tc>
      </w:tr>
      <w:tr w:rsidR="00570D45" w:rsidTr="008646EC">
        <w:trPr>
          <w:trHeight w:val="35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70D45" w:rsidRDefault="00570D45" w:rsidP="00570D4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анапест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570D45" w:rsidRPr="00B018ED" w:rsidRDefault="00570D45" w:rsidP="00B018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дактиль</w:t>
            </w:r>
          </w:p>
        </w:tc>
      </w:tr>
    </w:tbl>
    <w:p w:rsidR="00570D45" w:rsidRPr="008646EC" w:rsidRDefault="008646EC" w:rsidP="008646EC">
      <w:pPr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570D45" w:rsidRPr="008646EC">
        <w:rPr>
          <w:rFonts w:ascii="Times New Roman" w:hAnsi="Times New Roman" w:cs="Times New Roman"/>
          <w:b/>
        </w:rPr>
        <w:t>Принцип</w:t>
      </w:r>
      <w:r w:rsidR="006D55A6" w:rsidRPr="008646EC">
        <w:rPr>
          <w:rFonts w:ascii="Times New Roman" w:hAnsi="Times New Roman" w:cs="Times New Roman"/>
          <w:b/>
        </w:rPr>
        <w:t xml:space="preserve"> развития</w:t>
      </w:r>
      <w:r w:rsidR="00570D45" w:rsidRPr="008646EC">
        <w:rPr>
          <w:rFonts w:ascii="Times New Roman" w:hAnsi="Times New Roman" w:cs="Times New Roman"/>
          <w:b/>
        </w:rPr>
        <w:t xml:space="preserve">, </w:t>
      </w:r>
      <w:r w:rsidR="006D55A6" w:rsidRPr="008646EC">
        <w:rPr>
          <w:rFonts w:ascii="Times New Roman" w:hAnsi="Times New Roman" w:cs="Times New Roman"/>
          <w:b/>
        </w:rPr>
        <w:t xml:space="preserve"> соответству</w:t>
      </w:r>
      <w:r w:rsidR="00570D45" w:rsidRPr="008646EC">
        <w:rPr>
          <w:rFonts w:ascii="Times New Roman" w:hAnsi="Times New Roman" w:cs="Times New Roman"/>
          <w:b/>
        </w:rPr>
        <w:t xml:space="preserve">ющий </w:t>
      </w:r>
      <w:r w:rsidR="006D55A6" w:rsidRPr="008646EC">
        <w:rPr>
          <w:rFonts w:ascii="Times New Roman" w:hAnsi="Times New Roman" w:cs="Times New Roman"/>
          <w:b/>
        </w:rPr>
        <w:t>приём</w:t>
      </w:r>
      <w:r w:rsidR="00570D45" w:rsidRPr="008646EC">
        <w:rPr>
          <w:rFonts w:ascii="Times New Roman" w:hAnsi="Times New Roman" w:cs="Times New Roman"/>
          <w:b/>
        </w:rPr>
        <w:t>у</w:t>
      </w:r>
      <w:r w:rsidR="006D55A6" w:rsidRPr="008646EC">
        <w:rPr>
          <w:rFonts w:ascii="Times New Roman" w:hAnsi="Times New Roman" w:cs="Times New Roman"/>
          <w:b/>
        </w:rPr>
        <w:t xml:space="preserve"> вычленения мотивов из музыкальных тем</w:t>
      </w:r>
      <w:r w:rsidR="00570D45" w:rsidRPr="008646E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359"/>
      </w:tblGrid>
      <w:tr w:rsidR="008646EC" w:rsidTr="008646E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6D55A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вариационность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6D55A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репризность</w:t>
            </w:r>
          </w:p>
        </w:tc>
      </w:tr>
      <w:tr w:rsidR="008646EC" w:rsidTr="008646E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6D55A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контраст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6D55A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8646EC">
              <w:rPr>
                <w:rFonts w:ascii="Times New Roman" w:hAnsi="Times New Roman" w:cs="Times New Roman"/>
                <w:b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)разработочность</w:t>
            </w:r>
          </w:p>
        </w:tc>
      </w:tr>
    </w:tbl>
    <w:p w:rsidR="006D55A6" w:rsidRPr="008646EC" w:rsidRDefault="008646EC" w:rsidP="008646EC">
      <w:pPr>
        <w:ind w:left="71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8646EC">
        <w:rPr>
          <w:rFonts w:ascii="Times New Roman" w:hAnsi="Times New Roman" w:cs="Times New Roman"/>
          <w:b/>
        </w:rPr>
        <w:t>Количество</w:t>
      </w:r>
      <w:r w:rsidR="006D55A6" w:rsidRPr="008646EC">
        <w:rPr>
          <w:rFonts w:ascii="Times New Roman" w:hAnsi="Times New Roman" w:cs="Times New Roman"/>
          <w:b/>
        </w:rPr>
        <w:t xml:space="preserve"> основных типов изложения</w:t>
      </w:r>
      <w:r w:rsidRPr="008646E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0" w:type="dxa"/>
        <w:tblLook w:val="04A0"/>
      </w:tblPr>
      <w:tblGrid>
        <w:gridCol w:w="4141"/>
        <w:gridCol w:w="4360"/>
      </w:tblGrid>
      <w:tr w:rsidR="008646EC" w:rsidTr="008646EC"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4</w:t>
            </w:r>
          </w:p>
        </w:tc>
      </w:tr>
      <w:tr w:rsidR="008646EC" w:rsidTr="008646EC"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8646EC">
              <w:rPr>
                <w:rFonts w:ascii="Times New Roman" w:hAnsi="Times New Roman" w:cs="Times New Roman"/>
                <w:b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02CCD" w:rsidRPr="00B018ED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5</w:t>
            </w:r>
          </w:p>
        </w:tc>
      </w:tr>
    </w:tbl>
    <w:p w:rsidR="00592FD6" w:rsidRDefault="00592FD6" w:rsidP="00592F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92FD6">
        <w:rPr>
          <w:rFonts w:ascii="Times New Roman" w:hAnsi="Times New Roman" w:cs="Times New Roman"/>
          <w:b/>
        </w:rPr>
        <w:t>Тип изложения, характеризующийся  гармонической неустойчивостью, секвенцированием:</w:t>
      </w:r>
    </w:p>
    <w:tbl>
      <w:tblPr>
        <w:tblStyle w:val="a4"/>
        <w:tblW w:w="0" w:type="auto"/>
        <w:tblInd w:w="1077" w:type="dxa"/>
        <w:tblLook w:val="04A0"/>
      </w:tblPr>
      <w:tblGrid>
        <w:gridCol w:w="4288"/>
        <w:gridCol w:w="4206"/>
      </w:tblGrid>
      <w:tr w:rsidR="00C21FB4" w:rsidTr="00C21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92FD6">
              <w:rPr>
                <w:rFonts w:ascii="Times New Roman" w:hAnsi="Times New Roman" w:cs="Times New Roman"/>
              </w:rPr>
              <w:t>) экспозиционный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C21FB4">
              <w:rPr>
                <w:rFonts w:ascii="Times New Roman" w:hAnsi="Times New Roman" w:cs="Times New Roman"/>
                <w:b/>
              </w:rPr>
              <w:t>в</w:t>
            </w:r>
            <w:r w:rsidRPr="00592FD6">
              <w:rPr>
                <w:rFonts w:ascii="Times New Roman" w:hAnsi="Times New Roman" w:cs="Times New Roman"/>
              </w:rPr>
              <w:t>) срединный</w:t>
            </w:r>
          </w:p>
        </w:tc>
      </w:tr>
      <w:tr w:rsidR="00C21FB4" w:rsidTr="00C21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92FD6">
              <w:rPr>
                <w:rFonts w:ascii="Times New Roman" w:hAnsi="Times New Roman" w:cs="Times New Roman"/>
              </w:rPr>
              <w:t>) заключительный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B018ED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92FD6">
              <w:rPr>
                <w:rFonts w:ascii="Times New Roman" w:hAnsi="Times New Roman" w:cs="Times New Roman"/>
              </w:rPr>
              <w:t>) во вступлении</w:t>
            </w:r>
          </w:p>
        </w:tc>
      </w:tr>
    </w:tbl>
    <w:p w:rsidR="00592FD6" w:rsidRDefault="00C21FB4" w:rsidP="00592F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Признак, не характерный для экспозиционного типа изложения:</w:t>
      </w:r>
    </w:p>
    <w:tbl>
      <w:tblPr>
        <w:tblStyle w:val="a4"/>
        <w:tblW w:w="0" w:type="auto"/>
        <w:tblInd w:w="1077" w:type="dxa"/>
        <w:tblLook w:val="04A0"/>
      </w:tblPr>
      <w:tblGrid>
        <w:gridCol w:w="4246"/>
        <w:gridCol w:w="4248"/>
      </w:tblGrid>
      <w:tr w:rsidR="00C21FB4" w:rsidTr="00C21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а) тональное единство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  <w:b/>
              </w:rPr>
              <w:t>в</w:t>
            </w:r>
            <w:r w:rsidRPr="00C21FB4">
              <w:rPr>
                <w:rFonts w:ascii="Times New Roman" w:hAnsi="Times New Roman" w:cs="Times New Roman"/>
              </w:rPr>
              <w:t>) структурное дробление</w:t>
            </w:r>
          </w:p>
        </w:tc>
      </w:tr>
      <w:tr w:rsidR="00C21FB4" w:rsidTr="00C21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б) тематическое единство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г) экономия музыкальных средств</w:t>
            </w:r>
          </w:p>
        </w:tc>
      </w:tr>
    </w:tbl>
    <w:p w:rsidR="00C21FB4" w:rsidRDefault="00C21FB4" w:rsidP="00592F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Признак, типичный для заключительного типа изложения:</w:t>
      </w:r>
    </w:p>
    <w:tbl>
      <w:tblPr>
        <w:tblStyle w:val="a4"/>
        <w:tblW w:w="0" w:type="auto"/>
        <w:tblInd w:w="1077" w:type="dxa"/>
        <w:tblLook w:val="04A0"/>
      </w:tblPr>
      <w:tblGrid>
        <w:gridCol w:w="4266"/>
        <w:gridCol w:w="4228"/>
      </w:tblGrid>
      <w:tr w:rsidR="00C21FB4" w:rsidRPr="00C21FB4" w:rsidTr="00C21FB4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а) секвенцирование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в) доминантовый органный пункт</w:t>
            </w:r>
          </w:p>
        </w:tc>
      </w:tr>
      <w:tr w:rsidR="00C21FB4" w:rsidRPr="00C21FB4" w:rsidTr="00C21FB4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C21FB4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  <w:b/>
              </w:rPr>
              <w:t>б</w:t>
            </w:r>
            <w:r w:rsidRPr="00C21FB4">
              <w:rPr>
                <w:rFonts w:ascii="Times New Roman" w:hAnsi="Times New Roman" w:cs="Times New Roman"/>
              </w:rPr>
              <w:t>) тонический органный пункт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2651CF" w:rsidRPr="00C21FB4" w:rsidRDefault="00C21FB4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структурное дробление</w:t>
            </w:r>
          </w:p>
        </w:tc>
      </w:tr>
    </w:tbl>
    <w:p w:rsidR="00137F0C" w:rsidRDefault="00137F0C" w:rsidP="00C21F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37F0C">
        <w:rPr>
          <w:rFonts w:ascii="Times New Roman" w:hAnsi="Times New Roman" w:cs="Times New Roman"/>
          <w:b/>
        </w:rPr>
        <w:t>Термин «тема» появился:</w:t>
      </w:r>
    </w:p>
    <w:tbl>
      <w:tblPr>
        <w:tblStyle w:val="a4"/>
        <w:tblW w:w="0" w:type="auto"/>
        <w:tblInd w:w="1077" w:type="dxa"/>
        <w:tblLook w:val="04A0"/>
      </w:tblPr>
      <w:tblGrid>
        <w:gridCol w:w="4238"/>
        <w:gridCol w:w="4256"/>
      </w:tblGrid>
      <w:tr w:rsidR="00137F0C" w:rsidTr="00137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 xml:space="preserve">а) в </w:t>
            </w:r>
            <w:r w:rsidRPr="00137F0C">
              <w:rPr>
                <w:rFonts w:ascii="Times New Roman" w:hAnsi="Times New Roman" w:cs="Times New Roman"/>
                <w:lang w:val="en-US"/>
              </w:rPr>
              <w:t xml:space="preserve">XV </w:t>
            </w:r>
            <w:r w:rsidRPr="00137F0C">
              <w:rPr>
                <w:rFonts w:ascii="Times New Roman" w:hAnsi="Times New Roman" w:cs="Times New Roman"/>
              </w:rPr>
              <w:t>веке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 xml:space="preserve">в) в </w:t>
            </w:r>
            <w:r w:rsidRPr="00137F0C">
              <w:rPr>
                <w:rFonts w:ascii="Times New Roman" w:hAnsi="Times New Roman" w:cs="Times New Roman"/>
                <w:lang w:val="en-US"/>
              </w:rPr>
              <w:t xml:space="preserve">XVII </w:t>
            </w:r>
            <w:r w:rsidRPr="00137F0C">
              <w:rPr>
                <w:rFonts w:ascii="Times New Roman" w:hAnsi="Times New Roman" w:cs="Times New Roman"/>
              </w:rPr>
              <w:t>веке</w:t>
            </w:r>
          </w:p>
        </w:tc>
      </w:tr>
      <w:tr w:rsidR="00137F0C" w:rsidTr="00137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  <w:b/>
              </w:rPr>
              <w:t>б</w:t>
            </w:r>
            <w:r w:rsidRPr="00137F0C">
              <w:rPr>
                <w:rFonts w:ascii="Times New Roman" w:hAnsi="Times New Roman" w:cs="Times New Roman"/>
              </w:rPr>
              <w:t xml:space="preserve">) в </w:t>
            </w:r>
            <w:r w:rsidRPr="00137F0C">
              <w:rPr>
                <w:rFonts w:ascii="Times New Roman" w:hAnsi="Times New Roman" w:cs="Times New Roman"/>
                <w:lang w:val="en-US"/>
              </w:rPr>
              <w:t xml:space="preserve">XVI </w:t>
            </w:r>
            <w:r w:rsidRPr="00137F0C">
              <w:rPr>
                <w:rFonts w:ascii="Times New Roman" w:hAnsi="Times New Roman" w:cs="Times New Roman"/>
              </w:rPr>
              <w:t>веке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 xml:space="preserve">г) в </w:t>
            </w:r>
            <w:r w:rsidRPr="00137F0C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137F0C">
              <w:rPr>
                <w:rFonts w:ascii="Times New Roman" w:hAnsi="Times New Roman" w:cs="Times New Roman"/>
              </w:rPr>
              <w:t>веке</w:t>
            </w:r>
          </w:p>
        </w:tc>
      </w:tr>
    </w:tbl>
    <w:p w:rsidR="00137F0C" w:rsidRDefault="00137F0C" w:rsidP="00C21F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F462AF">
        <w:rPr>
          <w:rFonts w:ascii="Times New Roman" w:hAnsi="Times New Roman" w:cs="Times New Roman"/>
          <w:b/>
          <w:lang w:val="en-US"/>
        </w:rPr>
        <w:t>XVI</w:t>
      </w:r>
      <w:r>
        <w:rPr>
          <w:rFonts w:ascii="Times New Roman" w:hAnsi="Times New Roman" w:cs="Times New Roman"/>
          <w:b/>
        </w:rPr>
        <w:t>веке темой считался основной голос, который назывался:</w:t>
      </w:r>
    </w:p>
    <w:tbl>
      <w:tblPr>
        <w:tblStyle w:val="a4"/>
        <w:tblW w:w="0" w:type="auto"/>
        <w:tblInd w:w="1077" w:type="dxa"/>
        <w:tblLook w:val="04A0"/>
      </w:tblPr>
      <w:tblGrid>
        <w:gridCol w:w="4262"/>
        <w:gridCol w:w="4232"/>
      </w:tblGrid>
      <w:tr w:rsidR="00137F0C" w:rsidTr="00137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>а) сопрано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  <w:b/>
              </w:rPr>
              <w:t>в</w:t>
            </w:r>
            <w:r w:rsidRPr="00137F0C">
              <w:rPr>
                <w:rFonts w:ascii="Times New Roman" w:hAnsi="Times New Roman" w:cs="Times New Roman"/>
              </w:rPr>
              <w:t>) тенор</w:t>
            </w:r>
          </w:p>
        </w:tc>
      </w:tr>
      <w:tr w:rsidR="00137F0C" w:rsidTr="00137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>б) баритон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>г) бас</w:t>
            </w:r>
          </w:p>
        </w:tc>
      </w:tr>
    </w:tbl>
    <w:p w:rsidR="00137F0C" w:rsidRDefault="00137F0C" w:rsidP="00C21F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групп, на которые делятся музыкальные темы по структурному признаку: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137F0C" w:rsidTr="00137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</w:rPr>
              <w:t>а</w:t>
            </w:r>
            <w:r w:rsidRPr="00137F0C">
              <w:rPr>
                <w:rFonts w:ascii="Times New Roman" w:hAnsi="Times New Roman" w:cs="Times New Roman"/>
              </w:rPr>
              <w:t xml:space="preserve">) </w:t>
            </w:r>
            <w:r w:rsidR="00E75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 xml:space="preserve">в) </w:t>
            </w:r>
            <w:r w:rsidR="00E75DFE">
              <w:rPr>
                <w:rFonts w:ascii="Times New Roman" w:hAnsi="Times New Roman" w:cs="Times New Roman"/>
              </w:rPr>
              <w:t>4</w:t>
            </w:r>
          </w:p>
        </w:tc>
      </w:tr>
      <w:tr w:rsidR="00137F0C" w:rsidTr="00137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F0C" w:rsidRPr="00137F0C" w:rsidRDefault="00137F0C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  <w:b/>
              </w:rPr>
              <w:t>б</w:t>
            </w:r>
            <w:r w:rsidRPr="00137F0C">
              <w:rPr>
                <w:rFonts w:ascii="Times New Roman" w:hAnsi="Times New Roman" w:cs="Times New Roman"/>
              </w:rPr>
              <w:t xml:space="preserve">) </w:t>
            </w:r>
            <w:r w:rsidR="00E75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137F0C" w:rsidRDefault="00137F0C" w:rsidP="00137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>г) 5</w:t>
            </w:r>
          </w:p>
        </w:tc>
      </w:tr>
    </w:tbl>
    <w:p w:rsidR="00137F0C" w:rsidRDefault="003C6B27" w:rsidP="00C21F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Компонент, не относящийся к тематическому материалу:</w:t>
      </w:r>
    </w:p>
    <w:tbl>
      <w:tblPr>
        <w:tblStyle w:val="a4"/>
        <w:tblW w:w="0" w:type="auto"/>
        <w:tblInd w:w="1077" w:type="dxa"/>
        <w:tblLook w:val="04A0"/>
      </w:tblPr>
      <w:tblGrid>
        <w:gridCol w:w="4216"/>
        <w:gridCol w:w="4278"/>
      </w:tblGrid>
      <w:tr w:rsidR="003C6B27" w:rsidRPr="003C6B27" w:rsidTr="003C6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а) интонации тем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в) ритмические фигуры тем</w:t>
            </w:r>
          </w:p>
        </w:tc>
      </w:tr>
      <w:tr w:rsidR="003C6B27" w:rsidRPr="003C6B27" w:rsidTr="003C6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б) тип фактуры тем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  <w:b/>
              </w:rPr>
              <w:t>г</w:t>
            </w:r>
            <w:r w:rsidRPr="003C6B27">
              <w:rPr>
                <w:rFonts w:ascii="Times New Roman" w:hAnsi="Times New Roman" w:cs="Times New Roman"/>
              </w:rPr>
              <w:t>) гармоническая фигурация</w:t>
            </w:r>
          </w:p>
        </w:tc>
      </w:tr>
    </w:tbl>
    <w:p w:rsidR="003C6B27" w:rsidRDefault="003C6B27" w:rsidP="00C21F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C6B27">
        <w:rPr>
          <w:rFonts w:ascii="Times New Roman" w:hAnsi="Times New Roman" w:cs="Times New Roman"/>
          <w:b/>
        </w:rPr>
        <w:lastRenderedPageBreak/>
        <w:t>Количество принципов музыкального развития:</w:t>
      </w:r>
    </w:p>
    <w:tbl>
      <w:tblPr>
        <w:tblStyle w:val="a4"/>
        <w:tblW w:w="0" w:type="auto"/>
        <w:tblInd w:w="1077" w:type="dxa"/>
        <w:tblLook w:val="04A0"/>
      </w:tblPr>
      <w:tblGrid>
        <w:gridCol w:w="4246"/>
        <w:gridCol w:w="4248"/>
      </w:tblGrid>
      <w:tr w:rsidR="003C6B27" w:rsidTr="003C6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а) 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  <w:b/>
              </w:rPr>
              <w:t>в</w:t>
            </w:r>
            <w:r w:rsidRPr="003C6B27">
              <w:rPr>
                <w:rFonts w:ascii="Times New Roman" w:hAnsi="Times New Roman" w:cs="Times New Roman"/>
              </w:rPr>
              <w:t>) 6</w:t>
            </w:r>
          </w:p>
        </w:tc>
      </w:tr>
      <w:tr w:rsidR="003C6B27" w:rsidTr="003C6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6B27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б) 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3C6B27" w:rsidRDefault="003C6B27" w:rsidP="003C6B2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г) 7</w:t>
            </w:r>
          </w:p>
        </w:tc>
      </w:tr>
    </w:tbl>
    <w:p w:rsidR="003C6B27" w:rsidRDefault="00F0669C" w:rsidP="00C21F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 контраста, которого не существует:</w:t>
      </w:r>
    </w:p>
    <w:tbl>
      <w:tblPr>
        <w:tblStyle w:val="a4"/>
        <w:tblW w:w="0" w:type="auto"/>
        <w:tblInd w:w="1077" w:type="dxa"/>
        <w:tblLook w:val="04A0"/>
      </w:tblPr>
      <w:tblGrid>
        <w:gridCol w:w="4255"/>
        <w:gridCol w:w="4239"/>
      </w:tblGrid>
      <w:tr w:rsidR="00F0669C" w:rsidTr="00F066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0669C">
              <w:rPr>
                <w:rFonts w:ascii="Times New Roman" w:hAnsi="Times New Roman" w:cs="Times New Roman"/>
              </w:rPr>
              <w:t>а) коренной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</w:rPr>
              <w:t>в</w:t>
            </w:r>
            <w:r w:rsidRPr="00F0669C">
              <w:rPr>
                <w:rFonts w:ascii="Times New Roman" w:hAnsi="Times New Roman" w:cs="Times New Roman"/>
              </w:rPr>
              <w:t>) производный</w:t>
            </w:r>
          </w:p>
        </w:tc>
      </w:tr>
      <w:tr w:rsidR="00F0669C" w:rsidTr="00F066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  <w:b/>
              </w:rPr>
              <w:t>б</w:t>
            </w:r>
            <w:r w:rsidRPr="00F0669C">
              <w:rPr>
                <w:rFonts w:ascii="Times New Roman" w:hAnsi="Times New Roman" w:cs="Times New Roman"/>
              </w:rPr>
              <w:t>) произвольный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0669C">
              <w:rPr>
                <w:rFonts w:ascii="Times New Roman" w:hAnsi="Times New Roman" w:cs="Times New Roman"/>
              </w:rPr>
              <w:t>г) оттеняющий</w:t>
            </w:r>
          </w:p>
        </w:tc>
      </w:tr>
    </w:tbl>
    <w:p w:rsidR="00C21FB4" w:rsidRPr="00F0669C" w:rsidRDefault="002651CF" w:rsidP="00F0669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0669C">
        <w:rPr>
          <w:rFonts w:ascii="Times New Roman" w:hAnsi="Times New Roman" w:cs="Times New Roman"/>
          <w:b/>
        </w:rPr>
        <w:t>Вариант названия</w:t>
      </w:r>
      <w:r w:rsidR="00C21FB4" w:rsidRPr="00F0669C">
        <w:rPr>
          <w:rFonts w:ascii="Times New Roman" w:hAnsi="Times New Roman" w:cs="Times New Roman"/>
          <w:b/>
        </w:rPr>
        <w:t xml:space="preserve"> масштабно-тематически</w:t>
      </w:r>
      <w:r w:rsidRPr="00F0669C">
        <w:rPr>
          <w:rFonts w:ascii="Times New Roman" w:hAnsi="Times New Roman" w:cs="Times New Roman"/>
          <w:b/>
        </w:rPr>
        <w:t>х</w:t>
      </w:r>
      <w:r w:rsidR="00C21FB4" w:rsidRPr="00F0669C">
        <w:rPr>
          <w:rFonts w:ascii="Times New Roman" w:hAnsi="Times New Roman" w:cs="Times New Roman"/>
          <w:b/>
        </w:rPr>
        <w:t xml:space="preserve"> структур</w:t>
      </w:r>
      <w:r w:rsidRPr="00F0669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2651CF" w:rsidTr="002651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51CF">
              <w:rPr>
                <w:rFonts w:ascii="Times New Roman" w:hAnsi="Times New Roman" w:cs="Times New Roman"/>
                <w:b/>
              </w:rPr>
              <w:t>а</w:t>
            </w:r>
            <w:r w:rsidRPr="00C21FB4">
              <w:rPr>
                <w:rFonts w:ascii="Times New Roman" w:hAnsi="Times New Roman" w:cs="Times New Roman"/>
              </w:rPr>
              <w:t>) мелодико-синтаксические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1FB4">
              <w:rPr>
                <w:rFonts w:ascii="Times New Roman" w:hAnsi="Times New Roman" w:cs="Times New Roman"/>
              </w:rPr>
              <w:t>) ритмико-синтаксические</w:t>
            </w:r>
          </w:p>
        </w:tc>
      </w:tr>
      <w:tr w:rsidR="002651CF" w:rsidTr="002651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1FB4">
              <w:rPr>
                <w:rFonts w:ascii="Times New Roman" w:hAnsi="Times New Roman" w:cs="Times New Roman"/>
              </w:rPr>
              <w:t>) мелодико-ритмические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21FB4">
              <w:rPr>
                <w:rFonts w:ascii="Times New Roman" w:hAnsi="Times New Roman" w:cs="Times New Roman"/>
              </w:rPr>
              <w:t>) мелодико-</w:t>
            </w:r>
            <w:r>
              <w:rPr>
                <w:rFonts w:ascii="Times New Roman" w:hAnsi="Times New Roman" w:cs="Times New Roman"/>
              </w:rPr>
              <w:t>тематические</w:t>
            </w:r>
          </w:p>
        </w:tc>
      </w:tr>
    </w:tbl>
    <w:p w:rsidR="002651CF" w:rsidRPr="00F0669C" w:rsidRDefault="00F0669C" w:rsidP="00F0669C">
      <w:pPr>
        <w:ind w:left="1134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15. </w:t>
      </w:r>
      <w:r w:rsidR="002651CF" w:rsidRPr="00F0669C">
        <w:rPr>
          <w:rFonts w:ascii="Times New Roman" w:hAnsi="Times New Roman" w:cs="Times New Roman"/>
          <w:b/>
        </w:rPr>
        <w:t>Масштабно-тематическая структура, которой  соответствуют пропорции 2:2:1:1:2:</w:t>
      </w:r>
    </w:p>
    <w:tbl>
      <w:tblPr>
        <w:tblStyle w:val="a4"/>
        <w:tblW w:w="0" w:type="auto"/>
        <w:tblInd w:w="1077" w:type="dxa"/>
        <w:tblLook w:val="04A0"/>
      </w:tblPr>
      <w:tblGrid>
        <w:gridCol w:w="4242"/>
        <w:gridCol w:w="4252"/>
      </w:tblGrid>
      <w:tr w:rsidR="002651CF" w:rsidTr="002651CF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51CF">
              <w:rPr>
                <w:rFonts w:ascii="Times New Roman" w:hAnsi="Times New Roman" w:cs="Times New Roman"/>
              </w:rPr>
              <w:t>) дробление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51CF">
              <w:rPr>
                <w:rFonts w:ascii="Times New Roman" w:hAnsi="Times New Roman" w:cs="Times New Roman"/>
              </w:rPr>
              <w:t>) периодичность</w:t>
            </w:r>
          </w:p>
        </w:tc>
      </w:tr>
      <w:tr w:rsidR="002651CF" w:rsidTr="002651CF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651CF">
              <w:rPr>
                <w:rFonts w:ascii="Times New Roman" w:hAnsi="Times New Roman" w:cs="Times New Roman"/>
              </w:rPr>
              <w:t>) суммирование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51CF" w:rsidRPr="00B018ED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51CF">
              <w:rPr>
                <w:rFonts w:ascii="Times New Roman" w:hAnsi="Times New Roman" w:cs="Times New Roman"/>
                <w:b/>
              </w:rPr>
              <w:t>г</w:t>
            </w:r>
            <w:r w:rsidRPr="002651CF">
              <w:rPr>
                <w:rFonts w:ascii="Times New Roman" w:hAnsi="Times New Roman" w:cs="Times New Roman"/>
              </w:rPr>
              <w:t>) дробление с замыканием</w:t>
            </w:r>
          </w:p>
        </w:tc>
      </w:tr>
    </w:tbl>
    <w:p w:rsidR="002651CF" w:rsidRPr="00F0669C" w:rsidRDefault="002651CF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F0669C">
        <w:rPr>
          <w:rFonts w:ascii="Times New Roman" w:hAnsi="Times New Roman" w:cs="Times New Roman"/>
          <w:b/>
        </w:rPr>
        <w:t>Признак, не присущий совершенной каденции:</w:t>
      </w:r>
    </w:p>
    <w:tbl>
      <w:tblPr>
        <w:tblStyle w:val="a4"/>
        <w:tblW w:w="0" w:type="auto"/>
        <w:tblInd w:w="1077" w:type="dxa"/>
        <w:tblLook w:val="04A0"/>
      </w:tblPr>
      <w:tblGrid>
        <w:gridCol w:w="4231"/>
        <w:gridCol w:w="4263"/>
      </w:tblGrid>
      <w:tr w:rsidR="002651CF" w:rsidTr="002651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51CF">
              <w:rPr>
                <w:rFonts w:ascii="Times New Roman" w:hAnsi="Times New Roman" w:cs="Times New Roman"/>
              </w:rPr>
              <w:t>) прима тоники в мелодии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51CF">
              <w:rPr>
                <w:rFonts w:ascii="Times New Roman" w:hAnsi="Times New Roman" w:cs="Times New Roman"/>
              </w:rPr>
              <w:t>) кварто-квинтовый ход баса к тонике</w:t>
            </w:r>
          </w:p>
        </w:tc>
      </w:tr>
      <w:tr w:rsidR="002651CF" w:rsidTr="002651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51CF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2651CF">
              <w:rPr>
                <w:rFonts w:ascii="Times New Roman" w:hAnsi="Times New Roman" w:cs="Times New Roman"/>
                <w:b/>
              </w:rPr>
              <w:t>б</w:t>
            </w:r>
            <w:r w:rsidRPr="002651CF">
              <w:rPr>
                <w:rFonts w:ascii="Times New Roman" w:hAnsi="Times New Roman" w:cs="Times New Roman"/>
              </w:rPr>
              <w:t>) терция тоники в мелодии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200A" w:rsidRPr="00B018ED" w:rsidRDefault="002651CF" w:rsidP="002651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651CF">
              <w:rPr>
                <w:rFonts w:ascii="Times New Roman" w:hAnsi="Times New Roman" w:cs="Times New Roman"/>
              </w:rPr>
              <w:t>) тоника на сильной доле</w:t>
            </w:r>
          </w:p>
        </w:tc>
      </w:tr>
    </w:tbl>
    <w:p w:rsidR="002651CF" w:rsidRDefault="005F200A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Признак, являющийся условием совершенной каденции:</w:t>
      </w:r>
    </w:p>
    <w:tbl>
      <w:tblPr>
        <w:tblStyle w:val="a4"/>
        <w:tblW w:w="0" w:type="auto"/>
        <w:tblInd w:w="1077" w:type="dxa"/>
        <w:tblLook w:val="04A0"/>
      </w:tblPr>
      <w:tblGrid>
        <w:gridCol w:w="4439"/>
        <w:gridCol w:w="4055"/>
      </w:tblGrid>
      <w:tr w:rsidR="005F200A" w:rsidTr="005F20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200A" w:rsidRPr="005F200A" w:rsidRDefault="005F200A" w:rsidP="005F200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F200A">
              <w:rPr>
                <w:rFonts w:ascii="Times New Roman" w:hAnsi="Times New Roman" w:cs="Times New Roman"/>
                <w:b/>
              </w:rPr>
              <w:t>а</w:t>
            </w:r>
            <w:r w:rsidRPr="005F200A">
              <w:rPr>
                <w:rFonts w:ascii="Times New Roman" w:hAnsi="Times New Roman" w:cs="Times New Roman"/>
              </w:rPr>
              <w:t>) тоника на сильной доле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200A" w:rsidRPr="005F200A" w:rsidRDefault="005F200A" w:rsidP="005F200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F200A">
              <w:rPr>
                <w:rFonts w:ascii="Times New Roman" w:hAnsi="Times New Roman" w:cs="Times New Roman"/>
              </w:rPr>
              <w:t>в) тоника в положении квинты</w:t>
            </w:r>
          </w:p>
        </w:tc>
      </w:tr>
      <w:tr w:rsidR="005F200A" w:rsidTr="005F20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200A" w:rsidRPr="005F200A" w:rsidRDefault="005F200A" w:rsidP="005F20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F200A">
              <w:rPr>
                <w:rFonts w:ascii="Times New Roman" w:hAnsi="Times New Roman" w:cs="Times New Roman"/>
              </w:rPr>
              <w:t>б) наличие кадансовогоквартсекстаккорда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200A" w:rsidRPr="005F200A" w:rsidRDefault="005F200A" w:rsidP="005F200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F200A">
              <w:rPr>
                <w:rFonts w:ascii="Times New Roman" w:hAnsi="Times New Roman" w:cs="Times New Roman"/>
              </w:rPr>
              <w:t>г) плавное движение баса к тонике</w:t>
            </w:r>
          </w:p>
        </w:tc>
      </w:tr>
    </w:tbl>
    <w:p w:rsidR="006D55A6" w:rsidRPr="005F200A" w:rsidRDefault="006D55A6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5F200A">
        <w:rPr>
          <w:rFonts w:ascii="Times New Roman" w:hAnsi="Times New Roman" w:cs="Times New Roman"/>
          <w:b/>
        </w:rPr>
        <w:t>В основе какой масштабно-тематической структуры лежит принцип сопоставления равных по объёму построений</w:t>
      </w:r>
      <w:r w:rsidR="008646EC" w:rsidRPr="005F200A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0" w:type="dxa"/>
        <w:tblLook w:val="04A0"/>
      </w:tblPr>
      <w:tblGrid>
        <w:gridCol w:w="4245"/>
        <w:gridCol w:w="4256"/>
      </w:tblGrid>
      <w:tr w:rsidR="008646EC" w:rsidTr="00261D50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суммирование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002CCD">
              <w:rPr>
                <w:rFonts w:ascii="Times New Roman" w:hAnsi="Times New Roman" w:cs="Times New Roman"/>
                <w:b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периодичность</w:t>
            </w:r>
          </w:p>
        </w:tc>
      </w:tr>
      <w:tr w:rsidR="008646EC" w:rsidTr="00261D50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8646EC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дробление с замыканием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2CCD" w:rsidRPr="00B018ED" w:rsidRDefault="008646EC" w:rsidP="008646E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дробление</w:t>
            </w:r>
          </w:p>
        </w:tc>
      </w:tr>
    </w:tbl>
    <w:p w:rsidR="00261D50" w:rsidRDefault="00261D50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61D50">
        <w:rPr>
          <w:rFonts w:ascii="Times New Roman" w:hAnsi="Times New Roman" w:cs="Times New Roman"/>
          <w:b/>
        </w:rPr>
        <w:t xml:space="preserve">Количество </w:t>
      </w:r>
      <w:r>
        <w:rPr>
          <w:rFonts w:ascii="Times New Roman" w:hAnsi="Times New Roman" w:cs="Times New Roman"/>
          <w:b/>
        </w:rPr>
        <w:t>масштабно-тематических структур</w:t>
      </w:r>
      <w:r w:rsidRPr="00261D50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46"/>
        <w:gridCol w:w="4248"/>
      </w:tblGrid>
      <w:tr w:rsidR="00261D50" w:rsidRPr="00261D50" w:rsidTr="00261D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1D5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</w:rPr>
              <w:t>а)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1D5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  <w:b/>
              </w:rPr>
              <w:t>в</w:t>
            </w:r>
            <w:r w:rsidRPr="00261D50">
              <w:rPr>
                <w:rFonts w:ascii="Times New Roman" w:hAnsi="Times New Roman" w:cs="Times New Roman"/>
              </w:rPr>
              <w:t>) 4</w:t>
            </w:r>
          </w:p>
        </w:tc>
      </w:tr>
      <w:tr w:rsidR="00261D50" w:rsidRPr="00261D50" w:rsidTr="00261D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1D5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</w:rPr>
              <w:t>б)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200A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</w:rPr>
              <w:t>г) 5</w:t>
            </w:r>
          </w:p>
        </w:tc>
      </w:tr>
    </w:tbl>
    <w:p w:rsidR="00261D50" w:rsidRDefault="00261D50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61D50">
        <w:rPr>
          <w:rFonts w:ascii="Times New Roman" w:hAnsi="Times New Roman" w:cs="Times New Roman"/>
          <w:b/>
        </w:rPr>
        <w:t>Масштабно-тематическая структура, отражающая все этапы развёртывания музыкальной мысли:</w:t>
      </w:r>
    </w:p>
    <w:tbl>
      <w:tblPr>
        <w:tblStyle w:val="a4"/>
        <w:tblW w:w="0" w:type="auto"/>
        <w:tblInd w:w="1077" w:type="dxa"/>
        <w:tblLook w:val="04A0"/>
      </w:tblPr>
      <w:tblGrid>
        <w:gridCol w:w="4242"/>
        <w:gridCol w:w="4252"/>
      </w:tblGrid>
      <w:tr w:rsidR="00261D50" w:rsidTr="00D85500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261D5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</w:rPr>
              <w:t>а) суммирование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1D5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</w:rPr>
              <w:t>в) периодичность</w:t>
            </w:r>
          </w:p>
        </w:tc>
      </w:tr>
      <w:tr w:rsidR="00261D50" w:rsidTr="00D85500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261D5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  <w:b/>
              </w:rPr>
              <w:t>б</w:t>
            </w:r>
            <w:r w:rsidRPr="00261D50">
              <w:rPr>
                <w:rFonts w:ascii="Times New Roman" w:hAnsi="Times New Roman" w:cs="Times New Roman"/>
              </w:rPr>
              <w:t>) дробление с замыканием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85500" w:rsidRPr="00261D50" w:rsidRDefault="00261D50" w:rsidP="00261D5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61D50">
              <w:rPr>
                <w:rFonts w:ascii="Times New Roman" w:hAnsi="Times New Roman" w:cs="Times New Roman"/>
              </w:rPr>
              <w:t>г) дробление</w:t>
            </w:r>
          </w:p>
        </w:tc>
      </w:tr>
    </w:tbl>
    <w:p w:rsidR="00D85500" w:rsidRDefault="00D85500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002CCD">
        <w:rPr>
          <w:rFonts w:ascii="Times New Roman" w:hAnsi="Times New Roman" w:cs="Times New Roman"/>
          <w:b/>
        </w:rPr>
        <w:t>Количество разновидностей периода с точки зрения тонально-гармонического развития:</w:t>
      </w:r>
    </w:p>
    <w:tbl>
      <w:tblPr>
        <w:tblStyle w:val="a4"/>
        <w:tblW w:w="0" w:type="auto"/>
        <w:tblInd w:w="1070" w:type="dxa"/>
        <w:tblLook w:val="04A0"/>
      </w:tblPr>
      <w:tblGrid>
        <w:gridCol w:w="4250"/>
        <w:gridCol w:w="4251"/>
      </w:tblGrid>
      <w:tr w:rsidR="00D85500" w:rsidTr="00C21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C21F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C21F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D85500">
              <w:rPr>
                <w:rFonts w:ascii="Times New Roman" w:hAnsi="Times New Roman" w:cs="Times New Roman"/>
                <w:b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4</w:t>
            </w:r>
          </w:p>
        </w:tc>
      </w:tr>
      <w:tr w:rsidR="00D85500" w:rsidTr="00C21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C21F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5500" w:rsidRPr="00B018ED" w:rsidRDefault="00D85500" w:rsidP="00C21F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5</w:t>
            </w:r>
          </w:p>
        </w:tc>
      </w:tr>
    </w:tbl>
    <w:p w:rsidR="006D55A6" w:rsidRPr="00D85500" w:rsidRDefault="00002CCD" w:rsidP="00F066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D85500">
        <w:rPr>
          <w:rFonts w:ascii="Times New Roman" w:hAnsi="Times New Roman" w:cs="Times New Roman"/>
          <w:b/>
        </w:rPr>
        <w:t>П</w:t>
      </w:r>
      <w:r w:rsidR="006D55A6" w:rsidRPr="00D85500">
        <w:rPr>
          <w:rFonts w:ascii="Times New Roman" w:hAnsi="Times New Roman" w:cs="Times New Roman"/>
          <w:b/>
        </w:rPr>
        <w:t>ериод</w:t>
      </w:r>
      <w:r w:rsidRPr="00D85500">
        <w:rPr>
          <w:rFonts w:ascii="Times New Roman" w:hAnsi="Times New Roman" w:cs="Times New Roman"/>
          <w:b/>
        </w:rPr>
        <w:t>,</w:t>
      </w:r>
      <w:r w:rsidR="006D55A6" w:rsidRPr="00D85500">
        <w:rPr>
          <w:rFonts w:ascii="Times New Roman" w:hAnsi="Times New Roman" w:cs="Times New Roman"/>
          <w:b/>
        </w:rPr>
        <w:t xml:space="preserve"> заканчива</w:t>
      </w:r>
      <w:r w:rsidRPr="00D85500">
        <w:rPr>
          <w:rFonts w:ascii="Times New Roman" w:hAnsi="Times New Roman" w:cs="Times New Roman"/>
          <w:b/>
        </w:rPr>
        <w:t>ющийся</w:t>
      </w:r>
      <w:r w:rsidR="006D55A6" w:rsidRPr="00D85500">
        <w:rPr>
          <w:rFonts w:ascii="Times New Roman" w:hAnsi="Times New Roman" w:cs="Times New Roman"/>
          <w:b/>
        </w:rPr>
        <w:t xml:space="preserve"> половинной каденцией</w:t>
      </w:r>
      <w:r w:rsidRPr="00D85500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0" w:type="dxa"/>
        <w:tblLook w:val="04A0"/>
      </w:tblPr>
      <w:tblGrid>
        <w:gridCol w:w="4248"/>
        <w:gridCol w:w="4253"/>
      </w:tblGrid>
      <w:tr w:rsidR="00002CCD" w:rsidTr="00002C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002CCD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D85500">
              <w:rPr>
                <w:rFonts w:ascii="Times New Roman" w:hAnsi="Times New Roman" w:cs="Times New Roman"/>
                <w:b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период-предложение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002CCD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период из 3х предложений</w:t>
            </w:r>
          </w:p>
        </w:tc>
      </w:tr>
      <w:tr w:rsidR="00002CCD" w:rsidTr="00002C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002CCD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период повторного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CCD" w:rsidRPr="00B018ED" w:rsidRDefault="00002CCD" w:rsidP="00002CC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сложный период</w:t>
            </w:r>
          </w:p>
        </w:tc>
      </w:tr>
    </w:tbl>
    <w:p w:rsidR="006D55A6" w:rsidRPr="00261D50" w:rsidRDefault="00CA5BAF" w:rsidP="00261D50">
      <w:pPr>
        <w:rPr>
          <w:rFonts w:ascii="Times New Roman" w:hAnsi="Times New Roman" w:cs="Times New Roman"/>
          <w:b/>
        </w:rPr>
      </w:pPr>
      <w:r w:rsidRPr="00A802C7">
        <w:rPr>
          <w:rFonts w:ascii="Times New Roman" w:hAnsi="Times New Roman" w:cs="Times New Roman"/>
          <w:b/>
        </w:rPr>
        <w:t xml:space="preserve"> 23</w:t>
      </w:r>
      <w:r w:rsidR="005F200A">
        <w:rPr>
          <w:rFonts w:ascii="Times New Roman" w:hAnsi="Times New Roman" w:cs="Times New Roman"/>
          <w:b/>
        </w:rPr>
        <w:t xml:space="preserve">.  </w:t>
      </w:r>
      <w:r w:rsidR="00002CCD" w:rsidRPr="00261D50">
        <w:rPr>
          <w:rFonts w:ascii="Times New Roman" w:hAnsi="Times New Roman" w:cs="Times New Roman"/>
          <w:b/>
        </w:rPr>
        <w:t>Количество</w:t>
      </w:r>
      <w:r w:rsidR="006D55A6" w:rsidRPr="00261D50">
        <w:rPr>
          <w:rFonts w:ascii="Times New Roman" w:hAnsi="Times New Roman" w:cs="Times New Roman"/>
          <w:b/>
        </w:rPr>
        <w:t xml:space="preserve"> способов нарушения квадратности в периоде</w:t>
      </w:r>
      <w:r w:rsidR="00002CCD" w:rsidRPr="00261D50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0" w:type="dxa"/>
        <w:tblLook w:val="04A0"/>
      </w:tblPr>
      <w:tblGrid>
        <w:gridCol w:w="4250"/>
        <w:gridCol w:w="4251"/>
      </w:tblGrid>
      <w:tr w:rsidR="00002CCD" w:rsidTr="00D85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D85500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02CCD" w:rsidRPr="006D55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D85500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02CCD" w:rsidRPr="006D55A6">
              <w:rPr>
                <w:rFonts w:ascii="Times New Roman" w:hAnsi="Times New Roman" w:cs="Times New Roman"/>
              </w:rPr>
              <w:t>) 3</w:t>
            </w:r>
          </w:p>
        </w:tc>
      </w:tr>
      <w:tr w:rsidR="00002CCD" w:rsidTr="00D85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D85500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D85500">
              <w:rPr>
                <w:rFonts w:ascii="Times New Roman" w:hAnsi="Times New Roman" w:cs="Times New Roman"/>
                <w:b/>
              </w:rPr>
              <w:t>б</w:t>
            </w:r>
            <w:r w:rsidR="00002CCD" w:rsidRPr="006D55A6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CCD" w:rsidRDefault="00D85500" w:rsidP="00002CC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02CCD" w:rsidRPr="006D55A6">
              <w:rPr>
                <w:rFonts w:ascii="Times New Roman" w:hAnsi="Times New Roman" w:cs="Times New Roman"/>
              </w:rPr>
              <w:t>) 4</w:t>
            </w:r>
          </w:p>
        </w:tc>
      </w:tr>
    </w:tbl>
    <w:p w:rsidR="006D55A6" w:rsidRPr="005F200A" w:rsidRDefault="00CA5BAF" w:rsidP="005F200A">
      <w:pPr>
        <w:ind w:firstLine="0"/>
        <w:rPr>
          <w:rFonts w:ascii="Times New Roman" w:hAnsi="Times New Roman" w:cs="Times New Roman"/>
          <w:b/>
        </w:rPr>
      </w:pPr>
      <w:r w:rsidRPr="00CA5BAF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. </w:t>
      </w:r>
      <w:r w:rsidR="00D85500" w:rsidRPr="005F200A">
        <w:rPr>
          <w:rFonts w:ascii="Times New Roman" w:hAnsi="Times New Roman" w:cs="Times New Roman"/>
          <w:b/>
        </w:rPr>
        <w:t>Каденция в периоде, предшествующая дополнению:</w:t>
      </w:r>
    </w:p>
    <w:tbl>
      <w:tblPr>
        <w:tblStyle w:val="a4"/>
        <w:tblW w:w="0" w:type="auto"/>
        <w:tblInd w:w="1077" w:type="dxa"/>
        <w:tblLook w:val="04A0"/>
      </w:tblPr>
      <w:tblGrid>
        <w:gridCol w:w="4274"/>
        <w:gridCol w:w="4220"/>
      </w:tblGrid>
      <w:tr w:rsidR="00D85500" w:rsidTr="00D85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85500">
              <w:rPr>
                <w:rFonts w:ascii="Times New Roman" w:hAnsi="Times New Roman" w:cs="Times New Roman"/>
                <w:b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совершенная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прерванная</w:t>
            </w:r>
          </w:p>
        </w:tc>
      </w:tr>
      <w:tr w:rsidR="00D85500" w:rsidTr="00D85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несовершенная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половинная</w:t>
            </w:r>
          </w:p>
        </w:tc>
      </w:tr>
    </w:tbl>
    <w:p w:rsidR="00D85500" w:rsidRPr="00CA5BAF" w:rsidRDefault="00CA5BAF" w:rsidP="00CA5BA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</w:t>
      </w:r>
      <w:r w:rsidR="00D85500" w:rsidRPr="00CA5BAF">
        <w:rPr>
          <w:rFonts w:ascii="Times New Roman" w:hAnsi="Times New Roman" w:cs="Times New Roman"/>
          <w:b/>
        </w:rPr>
        <w:t>Каденция, не вызывающая расширение в периоде:</w:t>
      </w:r>
    </w:p>
    <w:tbl>
      <w:tblPr>
        <w:tblStyle w:val="a4"/>
        <w:tblW w:w="0" w:type="auto"/>
        <w:tblInd w:w="1077" w:type="dxa"/>
        <w:tblLook w:val="04A0"/>
      </w:tblPr>
      <w:tblGrid>
        <w:gridCol w:w="4268"/>
        <w:gridCol w:w="4226"/>
      </w:tblGrid>
      <w:tr w:rsidR="00D85500" w:rsidTr="00FD2A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00" w:rsidRP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85500">
              <w:rPr>
                <w:rFonts w:ascii="Times New Roman" w:hAnsi="Times New Roman" w:cs="Times New Roman"/>
              </w:rPr>
              <w:t>а) Несовершенная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5500" w:rsidRP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85500">
              <w:rPr>
                <w:rFonts w:ascii="Times New Roman" w:hAnsi="Times New Roman" w:cs="Times New Roman"/>
              </w:rPr>
              <w:t>в) половинная</w:t>
            </w:r>
          </w:p>
        </w:tc>
      </w:tr>
      <w:tr w:rsidR="00D85500" w:rsidTr="00FD2A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5500" w:rsidRP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85500">
              <w:rPr>
                <w:rFonts w:ascii="Times New Roman" w:hAnsi="Times New Roman" w:cs="Times New Roman"/>
              </w:rPr>
              <w:t>б) прерванная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043F" w:rsidRPr="00D85500" w:rsidRDefault="00D85500" w:rsidP="00D8550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  <w:b/>
              </w:rPr>
              <w:t>г</w:t>
            </w:r>
            <w:r w:rsidRPr="00D85500">
              <w:rPr>
                <w:rFonts w:ascii="Times New Roman" w:hAnsi="Times New Roman" w:cs="Times New Roman"/>
              </w:rPr>
              <w:t>) совершенная</w:t>
            </w:r>
          </w:p>
        </w:tc>
      </w:tr>
    </w:tbl>
    <w:p w:rsidR="006D55A6" w:rsidRPr="00CA5BAF" w:rsidRDefault="00FD2A17" w:rsidP="00CA5B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CA5BAF">
        <w:rPr>
          <w:rFonts w:ascii="Times New Roman" w:hAnsi="Times New Roman" w:cs="Times New Roman"/>
          <w:b/>
        </w:rPr>
        <w:t>С</w:t>
      </w:r>
      <w:r w:rsidR="006D55A6" w:rsidRPr="00CA5BAF">
        <w:rPr>
          <w:rFonts w:ascii="Times New Roman" w:hAnsi="Times New Roman" w:cs="Times New Roman"/>
          <w:b/>
        </w:rPr>
        <w:t xml:space="preserve">ложный период </w:t>
      </w:r>
      <w:r w:rsidRPr="00CA5BAF">
        <w:rPr>
          <w:rFonts w:ascii="Times New Roman" w:hAnsi="Times New Roman" w:cs="Times New Roman"/>
          <w:b/>
        </w:rPr>
        <w:t xml:space="preserve">отличается </w:t>
      </w:r>
      <w:r w:rsidR="006D55A6" w:rsidRPr="00CA5BAF">
        <w:rPr>
          <w:rFonts w:ascii="Times New Roman" w:hAnsi="Times New Roman" w:cs="Times New Roman"/>
          <w:b/>
        </w:rPr>
        <w:t>от повторенного</w:t>
      </w:r>
      <w:r w:rsidRPr="00CA5BA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28"/>
        <w:gridCol w:w="4266"/>
      </w:tblGrid>
      <w:tr w:rsidR="00FD2A17" w:rsidTr="00FD2A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6D55A6">
              <w:rPr>
                <w:rFonts w:ascii="Times New Roman" w:hAnsi="Times New Roman" w:cs="Times New Roman"/>
              </w:rPr>
              <w:t xml:space="preserve"> повторений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FD2A17">
              <w:rPr>
                <w:rFonts w:ascii="Times New Roman" w:hAnsi="Times New Roman" w:cs="Times New Roman"/>
                <w:b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заключительн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6D55A6">
              <w:rPr>
                <w:rFonts w:ascii="Times New Roman" w:hAnsi="Times New Roman" w:cs="Times New Roman"/>
              </w:rPr>
              <w:t xml:space="preserve"> каденци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6D55A6">
              <w:rPr>
                <w:rFonts w:ascii="Times New Roman" w:hAnsi="Times New Roman" w:cs="Times New Roman"/>
              </w:rPr>
              <w:t>в первом проведении периода</w:t>
            </w:r>
          </w:p>
        </w:tc>
      </w:tr>
      <w:tr w:rsidR="00FD2A17" w:rsidTr="00FD2A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качество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6D55A6">
              <w:rPr>
                <w:rFonts w:ascii="Times New Roman" w:hAnsi="Times New Roman" w:cs="Times New Roman"/>
              </w:rPr>
              <w:t xml:space="preserve"> музыкального материала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B018ED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тип изложения</w:t>
            </w:r>
          </w:p>
        </w:tc>
      </w:tr>
    </w:tbl>
    <w:p w:rsidR="00FD2A17" w:rsidRPr="00CA5BAF" w:rsidRDefault="00FD2A17" w:rsidP="00CA5B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CA5BAF">
        <w:rPr>
          <w:rFonts w:ascii="Times New Roman" w:hAnsi="Times New Roman" w:cs="Times New Roman"/>
          <w:b/>
        </w:rPr>
        <w:t>Название периода из 2х проведений с разными заключительными каденциями:</w:t>
      </w:r>
    </w:p>
    <w:tbl>
      <w:tblPr>
        <w:tblStyle w:val="a4"/>
        <w:tblW w:w="0" w:type="auto"/>
        <w:tblInd w:w="1077" w:type="dxa"/>
        <w:tblLook w:val="04A0"/>
      </w:tblPr>
      <w:tblGrid>
        <w:gridCol w:w="4276"/>
        <w:gridCol w:w="4218"/>
      </w:tblGrid>
      <w:tr w:rsidR="00EA28FA" w:rsidRPr="00FD2A17" w:rsidTr="00EA28FA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</w:rPr>
              <w:t>а) симфонизированный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</w:rPr>
              <w:t>в) повторенный</w:t>
            </w:r>
          </w:p>
        </w:tc>
      </w:tr>
      <w:tr w:rsidR="00EA28FA" w:rsidRPr="00FD2A17" w:rsidTr="00EA28FA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  <w:b/>
              </w:rPr>
              <w:t>б</w:t>
            </w:r>
            <w:r w:rsidRPr="00FD2A17">
              <w:rPr>
                <w:rFonts w:ascii="Times New Roman" w:hAnsi="Times New Roman" w:cs="Times New Roman"/>
              </w:rPr>
              <w:t>) сложный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</w:rPr>
              <w:t>г) модуляционный</w:t>
            </w:r>
          </w:p>
        </w:tc>
      </w:tr>
    </w:tbl>
    <w:p w:rsidR="00FD2A17" w:rsidRDefault="00FD2A17" w:rsidP="00CA5B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D2A17">
        <w:rPr>
          <w:rFonts w:ascii="Times New Roman" w:hAnsi="Times New Roman" w:cs="Times New Roman"/>
          <w:b/>
        </w:rPr>
        <w:t>Основной признак симфонизированного периода:</w:t>
      </w:r>
    </w:p>
    <w:tbl>
      <w:tblPr>
        <w:tblStyle w:val="a4"/>
        <w:tblW w:w="0" w:type="auto"/>
        <w:tblInd w:w="1077" w:type="dxa"/>
        <w:tblLook w:val="04A0"/>
      </w:tblPr>
      <w:tblGrid>
        <w:gridCol w:w="4215"/>
        <w:gridCol w:w="4279"/>
      </w:tblGrid>
      <w:tr w:rsidR="00FD2A17" w:rsidRPr="00FD2A17" w:rsidTr="00EA28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  <w:b/>
              </w:rPr>
              <w:t>а</w:t>
            </w:r>
            <w:r w:rsidRPr="00FD2A17">
              <w:rPr>
                <w:rFonts w:ascii="Times New Roman" w:hAnsi="Times New Roman" w:cs="Times New Roman"/>
              </w:rPr>
              <w:t>) много отклонений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</w:rPr>
              <w:t>в) применение только в симфонической музыке</w:t>
            </w:r>
          </w:p>
        </w:tc>
      </w:tr>
      <w:tr w:rsidR="00FD2A17" w:rsidRPr="00FD2A17" w:rsidTr="00EA28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2A17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</w:rPr>
              <w:t>б) наличие модуляции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FD2A17" w:rsidRDefault="00FD2A17" w:rsidP="00FD2A1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D2A17">
              <w:rPr>
                <w:rFonts w:ascii="Times New Roman" w:hAnsi="Times New Roman" w:cs="Times New Roman"/>
              </w:rPr>
              <w:t>г) большой объём</w:t>
            </w:r>
          </w:p>
        </w:tc>
      </w:tr>
    </w:tbl>
    <w:p w:rsidR="00FD2A17" w:rsidRDefault="00EA28FA" w:rsidP="00CA5B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A28FA">
        <w:rPr>
          <w:rFonts w:ascii="Times New Roman" w:hAnsi="Times New Roman" w:cs="Times New Roman"/>
          <w:b/>
        </w:rPr>
        <w:lastRenderedPageBreak/>
        <w:t>Другое название периода неповторного строения:</w:t>
      </w:r>
    </w:p>
    <w:tbl>
      <w:tblPr>
        <w:tblStyle w:val="a4"/>
        <w:tblW w:w="0" w:type="auto"/>
        <w:tblInd w:w="1077" w:type="dxa"/>
        <w:tblLook w:val="04A0"/>
      </w:tblPr>
      <w:tblGrid>
        <w:gridCol w:w="4266"/>
        <w:gridCol w:w="4228"/>
      </w:tblGrid>
      <w:tr w:rsidR="00EA28FA" w:rsidTr="00EA28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</w:rPr>
              <w:t>а) цельный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</w:rPr>
              <w:t>в) целостный</w:t>
            </w:r>
          </w:p>
        </w:tc>
      </w:tr>
      <w:tr w:rsidR="00EA28FA" w:rsidTr="00EA28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</w:rPr>
              <w:t>б) контрастного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  <w:b/>
              </w:rPr>
              <w:t>г</w:t>
            </w:r>
            <w:r w:rsidRPr="00EA28FA">
              <w:rPr>
                <w:rFonts w:ascii="Times New Roman" w:hAnsi="Times New Roman" w:cs="Times New Roman"/>
              </w:rPr>
              <w:t>) единого строения</w:t>
            </w:r>
          </w:p>
        </w:tc>
      </w:tr>
    </w:tbl>
    <w:p w:rsidR="00EA28FA" w:rsidRDefault="00EA28FA" w:rsidP="00CA5B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Объём периода, свидетельствующий о квадратности:</w:t>
      </w:r>
    </w:p>
    <w:tbl>
      <w:tblPr>
        <w:tblStyle w:val="a4"/>
        <w:tblW w:w="0" w:type="auto"/>
        <w:tblInd w:w="1077" w:type="dxa"/>
        <w:tblLook w:val="04A0"/>
      </w:tblPr>
      <w:tblGrid>
        <w:gridCol w:w="4254"/>
        <w:gridCol w:w="4240"/>
      </w:tblGrid>
      <w:tr w:rsidR="00EA28FA" w:rsidTr="0006043F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</w:rPr>
              <w:t>а) 6 тактов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</w:rPr>
              <w:t>в) 24 такта</w:t>
            </w:r>
          </w:p>
        </w:tc>
      </w:tr>
      <w:tr w:rsidR="00EA28FA" w:rsidTr="0006043F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</w:rPr>
              <w:t>б) 10 тактов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A28FA" w:rsidRPr="00EA28FA" w:rsidRDefault="00EA28FA" w:rsidP="00EA28F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A28FA">
              <w:rPr>
                <w:rFonts w:ascii="Times New Roman" w:hAnsi="Times New Roman" w:cs="Times New Roman"/>
                <w:b/>
              </w:rPr>
              <w:t>г</w:t>
            </w:r>
            <w:r w:rsidRPr="00EA28FA">
              <w:rPr>
                <w:rFonts w:ascii="Times New Roman" w:hAnsi="Times New Roman" w:cs="Times New Roman"/>
              </w:rPr>
              <w:t>) 32 такта</w:t>
            </w:r>
          </w:p>
        </w:tc>
      </w:tr>
    </w:tbl>
    <w:p w:rsidR="0006043F" w:rsidRPr="0006043F" w:rsidRDefault="0006043F" w:rsidP="00CA5B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06043F">
        <w:rPr>
          <w:rFonts w:ascii="Times New Roman" w:hAnsi="Times New Roman" w:cs="Times New Roman"/>
          <w:b/>
        </w:rPr>
        <w:t>Период с одинаковыми каденциями,  проведённый дважды:</w:t>
      </w:r>
    </w:p>
    <w:tbl>
      <w:tblPr>
        <w:tblStyle w:val="a4"/>
        <w:tblW w:w="0" w:type="auto"/>
        <w:tblInd w:w="1107" w:type="dxa"/>
        <w:tblLook w:val="04A0"/>
      </w:tblPr>
      <w:tblGrid>
        <w:gridCol w:w="4225"/>
        <w:gridCol w:w="4239"/>
      </w:tblGrid>
      <w:tr w:rsidR="0006043F" w:rsidTr="000604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043F" w:rsidRDefault="0006043F" w:rsidP="0006043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повторного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043F" w:rsidRDefault="0006043F" w:rsidP="0006043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043F">
              <w:rPr>
                <w:rFonts w:ascii="Times New Roman" w:hAnsi="Times New Roman" w:cs="Times New Roman"/>
              </w:rPr>
              <w:t>) сложный</w:t>
            </w:r>
          </w:p>
        </w:tc>
      </w:tr>
      <w:tr w:rsidR="0006043F" w:rsidTr="000604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043F" w:rsidRDefault="0006043F" w:rsidP="0006043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06043F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</w:rPr>
              <w:t>) повторенный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043F" w:rsidRDefault="0006043F" w:rsidP="0006043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043F">
              <w:rPr>
                <w:rFonts w:ascii="Times New Roman" w:hAnsi="Times New Roman" w:cs="Times New Roman"/>
              </w:rPr>
              <w:t>) неквадратный</w:t>
            </w:r>
          </w:p>
        </w:tc>
      </w:tr>
    </w:tbl>
    <w:p w:rsidR="00F0669C" w:rsidRPr="00F0669C" w:rsidRDefault="00CA5BAF" w:rsidP="00F0669C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32. </w:t>
      </w:r>
      <w:r w:rsidR="00F0669C" w:rsidRPr="00F0669C">
        <w:rPr>
          <w:rFonts w:ascii="Times New Roman" w:hAnsi="Times New Roman" w:cs="Times New Roman"/>
          <w:b/>
        </w:rPr>
        <w:t>Период,  не являющийся квадратным: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F0669C" w:rsidTr="00F066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из 8 тактов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из 16 тактов</w:t>
            </w:r>
          </w:p>
        </w:tc>
      </w:tr>
      <w:tr w:rsidR="00F0669C" w:rsidTr="00F066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5F200A">
              <w:rPr>
                <w:rFonts w:ascii="Times New Roman" w:hAnsi="Times New Roman" w:cs="Times New Roman"/>
                <w:b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из 12 тактов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из 32 тактов</w:t>
            </w:r>
          </w:p>
        </w:tc>
      </w:tr>
    </w:tbl>
    <w:p w:rsidR="00E911F9" w:rsidRDefault="00E911F9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Самым элементарным видом считается простая 2х-частная форма со схемой:</w:t>
      </w:r>
    </w:p>
    <w:tbl>
      <w:tblPr>
        <w:tblStyle w:val="a4"/>
        <w:tblW w:w="0" w:type="auto"/>
        <w:tblInd w:w="1107" w:type="dxa"/>
        <w:tblLook w:val="04A0"/>
      </w:tblPr>
      <w:tblGrid>
        <w:gridCol w:w="4238"/>
        <w:gridCol w:w="4226"/>
      </w:tblGrid>
      <w:tr w:rsidR="00E911F9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55058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50584">
              <w:rPr>
                <w:rFonts w:ascii="Times New Roman" w:hAnsi="Times New Roman" w:cs="Times New Roman"/>
                <w:b/>
              </w:rPr>
              <w:t>а</w:t>
            </w:r>
            <w:r w:rsidRPr="00550584">
              <w:rPr>
                <w:rFonts w:ascii="Times New Roman" w:hAnsi="Times New Roman" w:cs="Times New Roman"/>
              </w:rPr>
              <w:t xml:space="preserve">) </w:t>
            </w:r>
            <w:r w:rsidRPr="00550584">
              <w:rPr>
                <w:rFonts w:ascii="Times New Roman" w:hAnsi="Times New Roman" w:cs="Times New Roman"/>
                <w:lang w:val="en-US"/>
              </w:rPr>
              <w:t>AA1 BB1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55058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50584">
              <w:rPr>
                <w:rFonts w:ascii="Times New Roman" w:hAnsi="Times New Roman" w:cs="Times New Roman"/>
              </w:rPr>
              <w:t xml:space="preserve">в) </w:t>
            </w:r>
            <w:r w:rsidRPr="00550584">
              <w:rPr>
                <w:rFonts w:ascii="Times New Roman" w:hAnsi="Times New Roman" w:cs="Times New Roman"/>
                <w:lang w:val="en-US"/>
              </w:rPr>
              <w:t>AA1 BA</w:t>
            </w:r>
          </w:p>
        </w:tc>
      </w:tr>
      <w:tr w:rsidR="00E911F9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55058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50584">
              <w:rPr>
                <w:rFonts w:ascii="Times New Roman" w:hAnsi="Times New Roman" w:cs="Times New Roman"/>
              </w:rPr>
              <w:t xml:space="preserve">б) </w:t>
            </w:r>
            <w:r w:rsidRPr="00550584">
              <w:rPr>
                <w:rFonts w:ascii="Times New Roman" w:hAnsi="Times New Roman" w:cs="Times New Roman"/>
                <w:lang w:val="en-US"/>
              </w:rPr>
              <w:t>AB  A1B1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55058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</w:rPr>
              <w:t xml:space="preserve">г) </w:t>
            </w:r>
            <w:r w:rsidRPr="00550584">
              <w:rPr>
                <w:rFonts w:ascii="Times New Roman" w:hAnsi="Times New Roman" w:cs="Times New Roman"/>
                <w:lang w:val="en-US"/>
              </w:rPr>
              <w:t>AB B1A</w:t>
            </w:r>
          </w:p>
        </w:tc>
      </w:tr>
    </w:tbl>
    <w:p w:rsidR="006D55A6" w:rsidRPr="00E911F9" w:rsidRDefault="00CA5BAF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E911F9">
        <w:rPr>
          <w:rFonts w:ascii="Times New Roman" w:hAnsi="Times New Roman" w:cs="Times New Roman"/>
          <w:b/>
        </w:rPr>
        <w:t>Ф</w:t>
      </w:r>
      <w:r w:rsidR="006D55A6" w:rsidRPr="00E911F9">
        <w:rPr>
          <w:rFonts w:ascii="Times New Roman" w:hAnsi="Times New Roman" w:cs="Times New Roman"/>
          <w:b/>
        </w:rPr>
        <w:t>ункци</w:t>
      </w:r>
      <w:r w:rsidR="00201540" w:rsidRPr="00E911F9">
        <w:rPr>
          <w:rFonts w:ascii="Times New Roman" w:hAnsi="Times New Roman" w:cs="Times New Roman"/>
          <w:b/>
        </w:rPr>
        <w:t xml:space="preserve">я, </w:t>
      </w:r>
      <w:r w:rsidR="006D55A6" w:rsidRPr="00E911F9">
        <w:rPr>
          <w:rFonts w:ascii="Times New Roman" w:hAnsi="Times New Roman" w:cs="Times New Roman"/>
          <w:b/>
        </w:rPr>
        <w:t xml:space="preserve"> выполняе</w:t>
      </w:r>
      <w:r w:rsidR="00201540" w:rsidRPr="00E911F9">
        <w:rPr>
          <w:rFonts w:ascii="Times New Roman" w:hAnsi="Times New Roman" w:cs="Times New Roman"/>
          <w:b/>
        </w:rPr>
        <w:t>мая второй</w:t>
      </w:r>
      <w:r w:rsidR="006D55A6" w:rsidRPr="00E911F9">
        <w:rPr>
          <w:rFonts w:ascii="Times New Roman" w:hAnsi="Times New Roman" w:cs="Times New Roman"/>
          <w:b/>
        </w:rPr>
        <w:t xml:space="preserve"> часть</w:t>
      </w:r>
      <w:r w:rsidR="00201540" w:rsidRPr="00E911F9">
        <w:rPr>
          <w:rFonts w:ascii="Times New Roman" w:hAnsi="Times New Roman" w:cs="Times New Roman"/>
          <w:b/>
        </w:rPr>
        <w:t>ю</w:t>
      </w:r>
      <w:r w:rsidR="006D55A6" w:rsidRPr="00E911F9">
        <w:rPr>
          <w:rFonts w:ascii="Times New Roman" w:hAnsi="Times New Roman" w:cs="Times New Roman"/>
          <w:b/>
        </w:rPr>
        <w:t xml:space="preserve"> в простой 2хчастной репризной форме</w:t>
      </w:r>
      <w:r w:rsidR="00201540" w:rsidRPr="00E911F9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107" w:type="dxa"/>
        <w:tblLook w:val="04A0"/>
      </w:tblPr>
      <w:tblGrid>
        <w:gridCol w:w="4233"/>
        <w:gridCol w:w="4231"/>
      </w:tblGrid>
      <w:tr w:rsidR="00201540" w:rsidTr="00F0669C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201540" w:rsidRDefault="00201540" w:rsidP="00201540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развивающая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201540" w:rsidRDefault="00201540" w:rsidP="00201540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201540">
              <w:rPr>
                <w:rFonts w:ascii="Times New Roman" w:hAnsi="Times New Roman" w:cs="Times New Roman"/>
                <w:b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завершающая</w:t>
            </w:r>
          </w:p>
        </w:tc>
      </w:tr>
      <w:tr w:rsidR="00201540" w:rsidTr="00F0669C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201540" w:rsidRDefault="00201540" w:rsidP="00201540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дополняющая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F0669C" w:rsidRPr="00B018ED" w:rsidRDefault="00201540" w:rsidP="00201540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обобщающая</w:t>
            </w:r>
          </w:p>
        </w:tc>
      </w:tr>
    </w:tbl>
    <w:p w:rsidR="00F0669C" w:rsidRPr="00F0669C" w:rsidRDefault="00F0669C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F0669C">
        <w:rPr>
          <w:rFonts w:ascii="Times New Roman" w:hAnsi="Times New Roman" w:cs="Times New Roman"/>
          <w:b/>
        </w:rPr>
        <w:t>Количество типов простой 2хчастной формы:</w:t>
      </w:r>
    </w:p>
    <w:tbl>
      <w:tblPr>
        <w:tblStyle w:val="a4"/>
        <w:tblW w:w="0" w:type="auto"/>
        <w:tblInd w:w="1077" w:type="dxa"/>
        <w:tblLook w:val="04A0"/>
      </w:tblPr>
      <w:tblGrid>
        <w:gridCol w:w="4291"/>
        <w:gridCol w:w="4203"/>
      </w:tblGrid>
      <w:tr w:rsidR="00F0669C" w:rsidTr="00F066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669C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3</w:t>
            </w:r>
          </w:p>
        </w:tc>
      </w:tr>
      <w:tr w:rsidR="00F0669C" w:rsidTr="00F066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69C" w:rsidRDefault="00F0669C" w:rsidP="00F0669C">
            <w:pPr>
              <w:pStyle w:val="a3"/>
              <w:tabs>
                <w:tab w:val="left" w:pos="1200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EA28FA">
              <w:rPr>
                <w:rFonts w:ascii="Times New Roman" w:hAnsi="Times New Roman" w:cs="Times New Roman"/>
                <w:b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87FA4" w:rsidRPr="00B018ED" w:rsidRDefault="00F0669C" w:rsidP="00F0669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4</w:t>
            </w:r>
          </w:p>
        </w:tc>
      </w:tr>
    </w:tbl>
    <w:p w:rsidR="00F0669C" w:rsidRDefault="00550584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Простая 2х-частная форма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32"/>
        <w:gridCol w:w="4232"/>
      </w:tblGrid>
      <w:tr w:rsidR="00550584" w:rsidRPr="00550584" w:rsidTr="005505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</w:rPr>
              <w:t>а) форма, в которой сопоставляются 2 периода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  <w:b/>
              </w:rPr>
              <w:t>в</w:t>
            </w:r>
            <w:r w:rsidRPr="00550584">
              <w:rPr>
                <w:rFonts w:ascii="Times New Roman" w:hAnsi="Times New Roman" w:cs="Times New Roman"/>
              </w:rPr>
              <w:t xml:space="preserve">) форма, в которой </w:t>
            </w:r>
            <w:r w:rsidRPr="00550584">
              <w:rPr>
                <w:rFonts w:ascii="Times New Roman" w:hAnsi="Times New Roman" w:cs="Times New Roman"/>
                <w:lang w:val="en-US"/>
              </w:rPr>
              <w:t>I</w:t>
            </w:r>
            <w:r w:rsidRPr="00550584">
              <w:rPr>
                <w:rFonts w:ascii="Times New Roman" w:hAnsi="Times New Roman" w:cs="Times New Roman"/>
              </w:rPr>
              <w:t xml:space="preserve"> часть – период, а </w:t>
            </w:r>
            <w:r w:rsidRPr="00550584">
              <w:rPr>
                <w:rFonts w:ascii="Times New Roman" w:hAnsi="Times New Roman" w:cs="Times New Roman"/>
                <w:lang w:val="en-US"/>
              </w:rPr>
              <w:t>II</w:t>
            </w:r>
            <w:r w:rsidRPr="00550584">
              <w:rPr>
                <w:rFonts w:ascii="Times New Roman" w:hAnsi="Times New Roman" w:cs="Times New Roman"/>
              </w:rPr>
              <w:t xml:space="preserve"> часть не сложнее, чем период</w:t>
            </w:r>
          </w:p>
        </w:tc>
      </w:tr>
      <w:tr w:rsidR="00550584" w:rsidRPr="00550584" w:rsidTr="005505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</w:rPr>
              <w:t>б) форма, в которой сопоставляются 2 периода повторного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</w:rPr>
              <w:t>г) форма, в которой сопоставляются 2 периода неповторного строения</w:t>
            </w:r>
          </w:p>
        </w:tc>
      </w:tr>
    </w:tbl>
    <w:p w:rsidR="00550584" w:rsidRDefault="00550584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550584">
        <w:rPr>
          <w:rFonts w:ascii="Times New Roman" w:hAnsi="Times New Roman" w:cs="Times New Roman"/>
          <w:b/>
        </w:rPr>
        <w:t xml:space="preserve">Наименование функции </w:t>
      </w:r>
      <w:r w:rsidRPr="00550584">
        <w:rPr>
          <w:rFonts w:ascii="Times New Roman" w:hAnsi="Times New Roman" w:cs="Times New Roman"/>
          <w:b/>
          <w:lang w:val="en-US"/>
        </w:rPr>
        <w:t>II</w:t>
      </w:r>
      <w:r w:rsidR="00E75DFE">
        <w:rPr>
          <w:rFonts w:ascii="Times New Roman" w:hAnsi="Times New Roman" w:cs="Times New Roman"/>
          <w:b/>
        </w:rPr>
        <w:t xml:space="preserve"> части простой 2х</w:t>
      </w:r>
      <w:r w:rsidRPr="00550584">
        <w:rPr>
          <w:rFonts w:ascii="Times New Roman" w:hAnsi="Times New Roman" w:cs="Times New Roman"/>
          <w:b/>
        </w:rPr>
        <w:t>частной формы, которого не существует:</w:t>
      </w:r>
    </w:p>
    <w:tbl>
      <w:tblPr>
        <w:tblStyle w:val="a4"/>
        <w:tblW w:w="0" w:type="auto"/>
        <w:tblInd w:w="1107" w:type="dxa"/>
        <w:tblLook w:val="04A0"/>
      </w:tblPr>
      <w:tblGrid>
        <w:gridCol w:w="4237"/>
        <w:gridCol w:w="4227"/>
      </w:tblGrid>
      <w:tr w:rsidR="00550584" w:rsidRPr="00550584" w:rsidTr="008E5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0584">
              <w:rPr>
                <w:rFonts w:ascii="Times New Roman" w:hAnsi="Times New Roman" w:cs="Times New Roman"/>
              </w:rPr>
              <w:t>) дополняющая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50584">
              <w:rPr>
                <w:rFonts w:ascii="Times New Roman" w:hAnsi="Times New Roman" w:cs="Times New Roman"/>
              </w:rPr>
              <w:t>) завершающая</w:t>
            </w:r>
          </w:p>
        </w:tc>
      </w:tr>
      <w:tr w:rsidR="00550584" w:rsidRPr="00550584" w:rsidTr="008E5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584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  <w:b/>
              </w:rPr>
              <w:t>б</w:t>
            </w:r>
            <w:r w:rsidRPr="00550584">
              <w:rPr>
                <w:rFonts w:ascii="Times New Roman" w:hAnsi="Times New Roman" w:cs="Times New Roman"/>
              </w:rPr>
              <w:t>) разработочная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5D12" w:rsidRPr="00550584" w:rsidRDefault="00550584" w:rsidP="0055058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50584">
              <w:rPr>
                <w:rFonts w:ascii="Times New Roman" w:hAnsi="Times New Roman" w:cs="Times New Roman"/>
              </w:rPr>
              <w:t>) развивающая</w:t>
            </w:r>
          </w:p>
        </w:tc>
      </w:tr>
    </w:tbl>
    <w:p w:rsidR="008E5D12" w:rsidRPr="008E5D12" w:rsidRDefault="008E5D12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Несуществующая </w:t>
      </w:r>
      <w:r w:rsidRPr="008E5D12">
        <w:rPr>
          <w:rFonts w:ascii="Times New Roman" w:hAnsi="Times New Roman" w:cs="Times New Roman"/>
          <w:b/>
        </w:rPr>
        <w:t xml:space="preserve"> разновидност</w:t>
      </w:r>
      <w:r>
        <w:rPr>
          <w:rFonts w:ascii="Times New Roman" w:hAnsi="Times New Roman" w:cs="Times New Roman"/>
          <w:b/>
        </w:rPr>
        <w:t>ь</w:t>
      </w:r>
      <w:r w:rsidRPr="008E5D12">
        <w:rPr>
          <w:rFonts w:ascii="Times New Roman" w:hAnsi="Times New Roman" w:cs="Times New Roman"/>
          <w:b/>
        </w:rPr>
        <w:t xml:space="preserve"> репризы простой 3хчастной формы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107" w:type="dxa"/>
        <w:tblLook w:val="04A0"/>
      </w:tblPr>
      <w:tblGrid>
        <w:gridCol w:w="4201"/>
        <w:gridCol w:w="4263"/>
      </w:tblGrid>
      <w:tr w:rsidR="008E5D12" w:rsidTr="008E5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8E5D12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статическая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8E5D12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динамизированная</w:t>
            </w:r>
          </w:p>
        </w:tc>
      </w:tr>
      <w:tr w:rsidR="008E5D12" w:rsidTr="008E5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8E5D12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8E5D12">
              <w:rPr>
                <w:rFonts w:ascii="Times New Roman" w:hAnsi="Times New Roman" w:cs="Times New Roman"/>
                <w:b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статистическая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5D12" w:rsidRPr="00B018ED" w:rsidRDefault="008E5D12" w:rsidP="008E5D12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синтетическая</w:t>
            </w:r>
          </w:p>
        </w:tc>
      </w:tr>
    </w:tbl>
    <w:p w:rsidR="008E5D12" w:rsidRDefault="008E5D12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E5D12">
        <w:rPr>
          <w:rFonts w:ascii="Times New Roman" w:hAnsi="Times New Roman" w:cs="Times New Roman"/>
          <w:b/>
        </w:rPr>
        <w:t>Главный признак простой 3хчастной формы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28"/>
        <w:gridCol w:w="4236"/>
      </w:tblGrid>
      <w:tr w:rsidR="008E5D12" w:rsidTr="008E5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8E5D12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8E5D12">
              <w:rPr>
                <w:rFonts w:ascii="Times New Roman" w:hAnsi="Times New Roman" w:cs="Times New Roman"/>
                <w:b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полная реприза начального периода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8E5D12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квадратный период первой части</w:t>
            </w:r>
          </w:p>
        </w:tc>
      </w:tr>
      <w:tr w:rsidR="008E5D12" w:rsidTr="008E5D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E75DF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 w:rsidR="00E75DFE">
              <w:rPr>
                <w:rFonts w:ascii="Times New Roman" w:hAnsi="Times New Roman" w:cs="Times New Roman"/>
              </w:rPr>
              <w:t>равный объём частей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5D12" w:rsidRDefault="008E5D12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 w:rsidR="00E75DFE">
              <w:rPr>
                <w:rFonts w:ascii="Times New Roman" w:hAnsi="Times New Roman" w:cs="Times New Roman"/>
              </w:rPr>
              <w:t>наличие 3х разделов</w:t>
            </w:r>
          </w:p>
          <w:p w:rsidR="00E75DFE" w:rsidRDefault="00E75DFE" w:rsidP="00E75DF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E5D12" w:rsidRDefault="00E75DFE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оснований классификации простой 3хчастной формы:</w:t>
      </w:r>
    </w:p>
    <w:tbl>
      <w:tblPr>
        <w:tblStyle w:val="a4"/>
        <w:tblW w:w="0" w:type="auto"/>
        <w:tblInd w:w="1107" w:type="dxa"/>
        <w:tblLook w:val="04A0"/>
      </w:tblPr>
      <w:tblGrid>
        <w:gridCol w:w="4232"/>
        <w:gridCol w:w="4232"/>
      </w:tblGrid>
      <w:tr w:rsidR="00E75DFE" w:rsidRPr="00E75DFE" w:rsidTr="00E75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E75DFE" w:rsidRDefault="00E75DFE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</w:rPr>
              <w:t>а)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E75DFE" w:rsidRDefault="00E75DFE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</w:rPr>
              <w:t>в) 1</w:t>
            </w:r>
          </w:p>
        </w:tc>
      </w:tr>
      <w:tr w:rsidR="00E75DFE" w:rsidRPr="00E75DFE" w:rsidTr="00E75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E75DFE" w:rsidRDefault="00E75DFE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  <w:b/>
              </w:rPr>
              <w:t>б</w:t>
            </w:r>
            <w:r w:rsidRPr="00E75DFE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E75DFE" w:rsidRDefault="00E75DFE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</w:rPr>
              <w:t>г) 4</w:t>
            </w:r>
          </w:p>
        </w:tc>
      </w:tr>
    </w:tbl>
    <w:p w:rsidR="00E75DFE" w:rsidRDefault="00E75DFE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E75DFE">
        <w:rPr>
          <w:rFonts w:ascii="Times New Roman" w:hAnsi="Times New Roman" w:cs="Times New Roman"/>
          <w:b/>
        </w:rPr>
        <w:t>Главный признак контрастной середины в простой 3хчастной форме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48"/>
        <w:gridCol w:w="4216"/>
      </w:tblGrid>
      <w:tr w:rsidR="00E75DFE" w:rsidRP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6E7C6F" w:rsidRDefault="006E7C6F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а</w:t>
            </w:r>
            <w:r w:rsidR="00E75DFE" w:rsidRPr="006E7C6F">
              <w:rPr>
                <w:rFonts w:ascii="Times New Roman" w:hAnsi="Times New Roman" w:cs="Times New Roman"/>
              </w:rPr>
              <w:t>) новая тональность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6E7C6F" w:rsidRDefault="006E7C6F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  <w:b/>
              </w:rPr>
              <w:t>в</w:t>
            </w:r>
            <w:r w:rsidR="00E75DFE" w:rsidRPr="006E7C6F">
              <w:rPr>
                <w:rFonts w:ascii="Times New Roman" w:hAnsi="Times New Roman" w:cs="Times New Roman"/>
              </w:rPr>
              <w:t xml:space="preserve">) </w:t>
            </w:r>
            <w:r w:rsidRPr="006E7C6F">
              <w:rPr>
                <w:rFonts w:ascii="Times New Roman" w:hAnsi="Times New Roman" w:cs="Times New Roman"/>
              </w:rPr>
              <w:t>новый тематический материал</w:t>
            </w:r>
          </w:p>
        </w:tc>
      </w:tr>
      <w:tr w:rsidR="00E75DFE" w:rsidRP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5DFE" w:rsidRPr="006E7C6F" w:rsidRDefault="006E7C6F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б</w:t>
            </w:r>
            <w:r w:rsidR="00E75DFE" w:rsidRPr="006E7C6F">
              <w:rPr>
                <w:rFonts w:ascii="Times New Roman" w:hAnsi="Times New Roman" w:cs="Times New Roman"/>
              </w:rPr>
              <w:t>) новый художественный образ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E75DF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г) структурная завершённость</w:t>
            </w:r>
          </w:p>
        </w:tc>
      </w:tr>
    </w:tbl>
    <w:p w:rsidR="00E75DFE" w:rsidRDefault="006E7C6F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6E7C6F">
        <w:rPr>
          <w:rFonts w:ascii="Times New Roman" w:hAnsi="Times New Roman" w:cs="Times New Roman"/>
          <w:b/>
        </w:rPr>
        <w:t>Количество видов середин в простой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32"/>
        <w:gridCol w:w="4232"/>
      </w:tblGrid>
      <w:tr w:rsidR="006E7C6F" w:rsidRP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а)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в) 1</w:t>
            </w:r>
          </w:p>
        </w:tc>
      </w:tr>
      <w:tr w:rsidR="006E7C6F" w:rsidRP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  <w:b/>
              </w:rPr>
              <w:t>б</w:t>
            </w:r>
            <w:r w:rsidRPr="006E7C6F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г) 4</w:t>
            </w:r>
          </w:p>
        </w:tc>
      </w:tr>
    </w:tbl>
    <w:p w:rsidR="006E7C6F" w:rsidRDefault="006E7C6F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6E7C6F">
        <w:rPr>
          <w:rFonts w:ascii="Times New Roman" w:hAnsi="Times New Roman" w:cs="Times New Roman"/>
          <w:b/>
        </w:rPr>
        <w:t>Количество видов реприз в простой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31"/>
        <w:gridCol w:w="4233"/>
      </w:tblGrid>
      <w:tr w:rsid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а)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  <w:b/>
              </w:rPr>
              <w:t>в</w:t>
            </w:r>
            <w:r w:rsidRPr="006E7C6F">
              <w:rPr>
                <w:rFonts w:ascii="Times New Roman" w:hAnsi="Times New Roman" w:cs="Times New Roman"/>
              </w:rPr>
              <w:t>) 3</w:t>
            </w:r>
          </w:p>
        </w:tc>
      </w:tr>
      <w:tr w:rsid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б) 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г) 5</w:t>
            </w:r>
          </w:p>
        </w:tc>
      </w:tr>
    </w:tbl>
    <w:p w:rsidR="006E7C6F" w:rsidRDefault="006E7C6F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признак динамизированной репризы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14"/>
        <w:gridCol w:w="4250"/>
      </w:tblGrid>
      <w:tr w:rsidR="006E7C6F" w:rsidRP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а) структурное расширение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в) сокращение репризы</w:t>
            </w:r>
          </w:p>
        </w:tc>
      </w:tr>
      <w:tr w:rsidR="006E7C6F" w:rsidRPr="006E7C6F" w:rsidTr="006E7C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C6F" w:rsidRPr="006E7C6F" w:rsidRDefault="006E7C6F" w:rsidP="006E7C6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б) гармоническое варьирование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6E7C6F" w:rsidRDefault="006E7C6F" w:rsidP="006E7C6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  <w:b/>
              </w:rPr>
              <w:t>г</w:t>
            </w:r>
            <w:r w:rsidRPr="006E7C6F">
              <w:rPr>
                <w:rFonts w:ascii="Times New Roman" w:hAnsi="Times New Roman" w:cs="Times New Roman"/>
              </w:rPr>
              <w:t>) качественное изменение первоначального образа</w:t>
            </w:r>
          </w:p>
        </w:tc>
      </w:tr>
    </w:tbl>
    <w:p w:rsidR="006E7C6F" w:rsidRDefault="00497B0A" w:rsidP="00E911F9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/>
        </w:rPr>
      </w:pPr>
      <w:r w:rsidRPr="00497B0A">
        <w:rPr>
          <w:rFonts w:ascii="Times New Roman" w:hAnsi="Times New Roman" w:cs="Times New Roman"/>
          <w:b/>
        </w:rPr>
        <w:t>Термин, обозначающий несовпадение тональной и тематической репризы:</w:t>
      </w:r>
    </w:p>
    <w:tbl>
      <w:tblPr>
        <w:tblStyle w:val="a4"/>
        <w:tblW w:w="0" w:type="auto"/>
        <w:tblInd w:w="1107" w:type="dxa"/>
        <w:tblLook w:val="04A0"/>
      </w:tblPr>
      <w:tblGrid>
        <w:gridCol w:w="4260"/>
        <w:gridCol w:w="4204"/>
      </w:tblGrid>
      <w:tr w:rsidR="00497B0A" w:rsidTr="00497B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>а) зеркальная реприза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>в) фиктивная реприза</w:t>
            </w:r>
          </w:p>
        </w:tc>
      </w:tr>
      <w:tr w:rsidR="00497B0A" w:rsidTr="00497B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>б) синтетическая реприза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  <w:b/>
              </w:rPr>
              <w:t>г</w:t>
            </w:r>
            <w:r w:rsidRPr="00497B0A">
              <w:rPr>
                <w:rFonts w:ascii="Times New Roman" w:hAnsi="Times New Roman" w:cs="Times New Roman"/>
              </w:rPr>
              <w:t>) ложная реприза</w:t>
            </w:r>
          </w:p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97B0A" w:rsidRDefault="00497B0A" w:rsidP="00E911F9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Типичная схема 3х-5частной формы:</w:t>
      </w:r>
    </w:p>
    <w:tbl>
      <w:tblPr>
        <w:tblStyle w:val="a4"/>
        <w:tblW w:w="0" w:type="auto"/>
        <w:tblInd w:w="1107" w:type="dxa"/>
        <w:tblLook w:val="04A0"/>
      </w:tblPr>
      <w:tblGrid>
        <w:gridCol w:w="4232"/>
        <w:gridCol w:w="4232"/>
      </w:tblGrid>
      <w:tr w:rsidR="00497B0A" w:rsidRPr="00497B0A" w:rsidTr="00497B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97B0A">
              <w:rPr>
                <w:rFonts w:ascii="Times New Roman" w:hAnsi="Times New Roman" w:cs="Times New Roman"/>
              </w:rPr>
              <w:t xml:space="preserve">а) </w:t>
            </w:r>
            <w:r w:rsidRPr="00497B0A">
              <w:rPr>
                <w:rFonts w:ascii="Times New Roman" w:hAnsi="Times New Roman" w:cs="Times New Roman"/>
                <w:lang w:val="en-US"/>
              </w:rPr>
              <w:t>AABAA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97B0A">
              <w:rPr>
                <w:rFonts w:ascii="Times New Roman" w:hAnsi="Times New Roman" w:cs="Times New Roman"/>
              </w:rPr>
              <w:t>в)</w:t>
            </w:r>
            <w:r w:rsidRPr="00497B0A">
              <w:rPr>
                <w:rFonts w:ascii="Times New Roman" w:hAnsi="Times New Roman" w:cs="Times New Roman"/>
                <w:lang w:val="en-US"/>
              </w:rPr>
              <w:t xml:space="preserve"> ABBAA</w:t>
            </w:r>
          </w:p>
        </w:tc>
      </w:tr>
      <w:tr w:rsidR="00497B0A" w:rsidRPr="00497B0A" w:rsidTr="00497B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97B0A">
              <w:rPr>
                <w:rFonts w:ascii="Times New Roman" w:hAnsi="Times New Roman" w:cs="Times New Roman"/>
                <w:b/>
              </w:rPr>
              <w:t>б</w:t>
            </w:r>
            <w:r w:rsidRPr="00497B0A">
              <w:rPr>
                <w:rFonts w:ascii="Times New Roman" w:hAnsi="Times New Roman" w:cs="Times New Roman"/>
              </w:rPr>
              <w:t>)</w:t>
            </w:r>
            <w:r w:rsidRPr="00497B0A">
              <w:rPr>
                <w:rFonts w:ascii="Times New Roman" w:hAnsi="Times New Roman" w:cs="Times New Roman"/>
                <w:lang w:val="en-US"/>
              </w:rPr>
              <w:t xml:space="preserve"> ABABA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>г)</w:t>
            </w:r>
            <w:r w:rsidRPr="00497B0A">
              <w:rPr>
                <w:rFonts w:ascii="Times New Roman" w:hAnsi="Times New Roman" w:cs="Times New Roman"/>
                <w:lang w:val="en-US"/>
              </w:rPr>
              <w:t xml:space="preserve"> AABBA</w:t>
            </w:r>
          </w:p>
        </w:tc>
      </w:tr>
    </w:tbl>
    <w:p w:rsidR="00497B0A" w:rsidRDefault="00497B0A" w:rsidP="00E911F9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/>
        </w:rPr>
      </w:pPr>
      <w:r w:rsidRPr="00497B0A">
        <w:rPr>
          <w:rFonts w:ascii="Times New Roman" w:hAnsi="Times New Roman" w:cs="Times New Roman"/>
          <w:b/>
        </w:rPr>
        <w:t>Распространённое  гармоническое средство завершения развивающей середины в простой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00"/>
        <w:gridCol w:w="4264"/>
      </w:tblGrid>
      <w:tr w:rsidR="00341C27" w:rsidTr="00341C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087FA4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 xml:space="preserve">а) остановка на </w:t>
            </w:r>
            <w:r w:rsidR="00087FA4">
              <w:rPr>
                <w:rFonts w:ascii="Times New Roman" w:hAnsi="Times New Roman" w:cs="Times New Roman"/>
              </w:rPr>
              <w:t>тонике</w:t>
            </w:r>
            <w:r w:rsidRPr="00497B0A">
              <w:rPr>
                <w:rFonts w:ascii="Times New Roman" w:hAnsi="Times New Roman" w:cs="Times New Roman"/>
              </w:rPr>
              <w:t xml:space="preserve"> основной тональности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>в) остановка на диссонирующей гармонии</w:t>
            </w:r>
          </w:p>
        </w:tc>
      </w:tr>
      <w:tr w:rsidR="00341C27" w:rsidTr="00341C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7B0A" w:rsidRP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97B0A">
              <w:rPr>
                <w:rFonts w:ascii="Times New Roman" w:hAnsi="Times New Roman" w:cs="Times New Roman"/>
              </w:rPr>
              <w:t xml:space="preserve">б) остановка на тонике </w:t>
            </w:r>
            <w:r w:rsidR="00087FA4">
              <w:rPr>
                <w:rFonts w:ascii="Times New Roman" w:hAnsi="Times New Roman" w:cs="Times New Roman"/>
              </w:rPr>
              <w:t>новой тональности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0A" w:rsidRDefault="00497B0A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41C27">
              <w:rPr>
                <w:rFonts w:ascii="Times New Roman" w:hAnsi="Times New Roman" w:cs="Times New Roman"/>
                <w:b/>
              </w:rPr>
              <w:t>г</w:t>
            </w:r>
            <w:r w:rsidRPr="00497B0A">
              <w:rPr>
                <w:rFonts w:ascii="Times New Roman" w:hAnsi="Times New Roman" w:cs="Times New Roman"/>
              </w:rPr>
              <w:t>) предыкт</w:t>
            </w:r>
          </w:p>
          <w:p w:rsidR="00087FA4" w:rsidRPr="00497B0A" w:rsidRDefault="00087FA4" w:rsidP="00497B0A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D55A6" w:rsidRDefault="00087FA4" w:rsidP="00E911F9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/>
        </w:rPr>
      </w:pPr>
      <w:r w:rsidRPr="00087FA4">
        <w:rPr>
          <w:rFonts w:ascii="Times New Roman" w:hAnsi="Times New Roman" w:cs="Times New Roman"/>
          <w:b/>
        </w:rPr>
        <w:t>О</w:t>
      </w:r>
      <w:r w:rsidR="006D55A6" w:rsidRPr="00087FA4">
        <w:rPr>
          <w:rFonts w:ascii="Times New Roman" w:hAnsi="Times New Roman" w:cs="Times New Roman"/>
          <w:b/>
        </w:rPr>
        <w:t>бычно</w:t>
      </w:r>
      <w:r w:rsidRPr="00087FA4">
        <w:rPr>
          <w:rFonts w:ascii="Times New Roman" w:hAnsi="Times New Roman" w:cs="Times New Roman"/>
          <w:b/>
        </w:rPr>
        <w:t>еместоположение</w:t>
      </w:r>
      <w:r w:rsidR="006D55A6" w:rsidRPr="00087FA4">
        <w:rPr>
          <w:rFonts w:ascii="Times New Roman" w:hAnsi="Times New Roman" w:cs="Times New Roman"/>
          <w:b/>
        </w:rPr>
        <w:t xml:space="preserve"> связк</w:t>
      </w:r>
      <w:r w:rsidRPr="00087FA4">
        <w:rPr>
          <w:rFonts w:ascii="Times New Roman" w:hAnsi="Times New Roman" w:cs="Times New Roman"/>
          <w:b/>
        </w:rPr>
        <w:t>и</w:t>
      </w:r>
      <w:r w:rsidR="006D55A6" w:rsidRPr="00087FA4">
        <w:rPr>
          <w:rFonts w:ascii="Times New Roman" w:hAnsi="Times New Roman" w:cs="Times New Roman"/>
          <w:b/>
        </w:rPr>
        <w:t xml:space="preserve"> в сложной 3хчастной форме</w:t>
      </w:r>
      <w:r w:rsidRPr="00087FA4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107" w:type="dxa"/>
        <w:tblLook w:val="04A0"/>
      </w:tblPr>
      <w:tblGrid>
        <w:gridCol w:w="4205"/>
        <w:gridCol w:w="4259"/>
      </w:tblGrid>
      <w:tr w:rsidR="007421CD" w:rsidTr="007421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1CD" w:rsidRDefault="007421CD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522ED">
              <w:rPr>
                <w:rFonts w:ascii="Times New Roman" w:hAnsi="Times New Roman" w:cs="Times New Roman"/>
                <w:b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между средней частью и репризой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21CD" w:rsidRDefault="007421CD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522ED"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между репризой и кодой</w:t>
            </w:r>
          </w:p>
        </w:tc>
      </w:tr>
      <w:tr w:rsidR="007421CD" w:rsidTr="007421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1CD" w:rsidRDefault="007421CD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между первой и средней частью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21CD" w:rsidRPr="00B018ED" w:rsidRDefault="007421CD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между вступлением и первой частью</w:t>
            </w:r>
          </w:p>
        </w:tc>
      </w:tr>
    </w:tbl>
    <w:p w:rsidR="006D55A6" w:rsidRDefault="007421CD" w:rsidP="00E911F9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/>
        </w:rPr>
      </w:pPr>
      <w:r w:rsidRPr="007421CD">
        <w:rPr>
          <w:rFonts w:ascii="Times New Roman" w:hAnsi="Times New Roman" w:cs="Times New Roman"/>
          <w:b/>
        </w:rPr>
        <w:t>Т</w:t>
      </w:r>
      <w:r w:rsidR="006D55A6" w:rsidRPr="007421CD">
        <w:rPr>
          <w:rFonts w:ascii="Times New Roman" w:hAnsi="Times New Roman" w:cs="Times New Roman"/>
          <w:b/>
        </w:rPr>
        <w:t>ональност</w:t>
      </w:r>
      <w:r w:rsidR="00D522ED">
        <w:rPr>
          <w:rFonts w:ascii="Times New Roman" w:hAnsi="Times New Roman" w:cs="Times New Roman"/>
          <w:b/>
        </w:rPr>
        <w:t>ь</w:t>
      </w:r>
      <w:r w:rsidRPr="007421CD">
        <w:rPr>
          <w:rFonts w:ascii="Times New Roman" w:hAnsi="Times New Roman" w:cs="Times New Roman"/>
          <w:b/>
        </w:rPr>
        <w:t>,</w:t>
      </w:r>
      <w:r w:rsidR="006D55A6" w:rsidRPr="007421CD">
        <w:rPr>
          <w:rFonts w:ascii="Times New Roman" w:hAnsi="Times New Roman" w:cs="Times New Roman"/>
          <w:b/>
        </w:rPr>
        <w:t xml:space="preserve"> характерн</w:t>
      </w:r>
      <w:r w:rsidR="00D522ED">
        <w:rPr>
          <w:rFonts w:ascii="Times New Roman" w:hAnsi="Times New Roman" w:cs="Times New Roman"/>
          <w:b/>
        </w:rPr>
        <w:t>ая</w:t>
      </w:r>
      <w:r w:rsidR="006D55A6" w:rsidRPr="007421CD">
        <w:rPr>
          <w:rFonts w:ascii="Times New Roman" w:hAnsi="Times New Roman" w:cs="Times New Roman"/>
          <w:b/>
        </w:rPr>
        <w:t xml:space="preserve"> для средней части сложной 3хчастной формы</w:t>
      </w:r>
      <w:r w:rsidRPr="007421CD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107" w:type="dxa"/>
        <w:tblLook w:val="04A0"/>
      </w:tblPr>
      <w:tblGrid>
        <w:gridCol w:w="6"/>
        <w:gridCol w:w="4224"/>
        <w:gridCol w:w="16"/>
        <w:gridCol w:w="4218"/>
      </w:tblGrid>
      <w:tr w:rsidR="007421CD" w:rsidTr="008A3907">
        <w:trPr>
          <w:gridBefore w:val="1"/>
          <w:wBefore w:w="6" w:type="dxa"/>
          <w:trHeight w:val="7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CD" w:rsidRPr="008A3907" w:rsidRDefault="008A3907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A3907">
              <w:rPr>
                <w:rFonts w:ascii="Times New Roman" w:hAnsi="Times New Roman" w:cs="Times New Roman"/>
              </w:rPr>
              <w:t>а</w:t>
            </w:r>
            <w:r w:rsidR="007421CD" w:rsidRPr="008A3907">
              <w:rPr>
                <w:rFonts w:ascii="Times New Roman" w:hAnsi="Times New Roman" w:cs="Times New Roman"/>
              </w:rPr>
              <w:t>) доминантовая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421CD" w:rsidRPr="008A3907" w:rsidRDefault="008A3907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  <w:b/>
              </w:rPr>
              <w:t>в</w:t>
            </w:r>
            <w:r w:rsidRPr="008A3907">
              <w:rPr>
                <w:rFonts w:ascii="Times New Roman" w:hAnsi="Times New Roman" w:cs="Times New Roman"/>
              </w:rPr>
              <w:t>) субдоминантовая</w:t>
            </w:r>
          </w:p>
        </w:tc>
      </w:tr>
      <w:tr w:rsidR="007421CD" w:rsidTr="008A3907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CD" w:rsidRPr="008A3907" w:rsidRDefault="007421CD" w:rsidP="00D522E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A3907">
              <w:rPr>
                <w:rFonts w:ascii="Times New Roman" w:hAnsi="Times New Roman" w:cs="Times New Roman"/>
              </w:rPr>
              <w:t xml:space="preserve">б) </w:t>
            </w:r>
            <w:r w:rsidR="00D522ED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CD" w:rsidRPr="008A3907" w:rsidRDefault="008A3907" w:rsidP="007421C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A3907">
              <w:rPr>
                <w:rFonts w:ascii="Times New Roman" w:hAnsi="Times New Roman" w:cs="Times New Roman"/>
              </w:rPr>
              <w:t>г) верхняя медианта</w:t>
            </w:r>
          </w:p>
        </w:tc>
      </w:tr>
    </w:tbl>
    <w:p w:rsidR="008A3907" w:rsidRDefault="008A3907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A3907">
        <w:rPr>
          <w:rFonts w:ascii="Times New Roman" w:hAnsi="Times New Roman" w:cs="Times New Roman"/>
          <w:b/>
        </w:rPr>
        <w:t>Жанр, ставший прототипом сложной 3хчастной формы:</w:t>
      </w:r>
    </w:p>
    <w:tbl>
      <w:tblPr>
        <w:tblStyle w:val="a4"/>
        <w:tblW w:w="0" w:type="auto"/>
        <w:tblInd w:w="1107" w:type="dxa"/>
        <w:tblLook w:val="04A0"/>
      </w:tblPr>
      <w:tblGrid>
        <w:gridCol w:w="4243"/>
        <w:gridCol w:w="4221"/>
      </w:tblGrid>
      <w:tr w:rsidR="008A3907" w:rsidTr="008A3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3907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A3907">
              <w:rPr>
                <w:rFonts w:ascii="Times New Roman" w:hAnsi="Times New Roman" w:cs="Times New Roman"/>
              </w:rPr>
              <w:t>) старинный концерт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3907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3907">
              <w:rPr>
                <w:rFonts w:ascii="Times New Roman" w:hAnsi="Times New Roman" w:cs="Times New Roman"/>
              </w:rPr>
              <w:t>) мадригал</w:t>
            </w:r>
          </w:p>
        </w:tc>
      </w:tr>
      <w:tr w:rsidR="008A3907" w:rsidTr="008A3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3907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8A3907">
              <w:rPr>
                <w:rFonts w:ascii="Times New Roman" w:hAnsi="Times New Roman" w:cs="Times New Roman"/>
              </w:rPr>
              <w:t>) старинная сюита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3907" w:rsidRPr="00B018ED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A3907">
              <w:rPr>
                <w:rFonts w:ascii="Times New Roman" w:hAnsi="Times New Roman" w:cs="Times New Roman"/>
              </w:rPr>
              <w:t>) ричеркар</w:t>
            </w:r>
          </w:p>
        </w:tc>
      </w:tr>
    </w:tbl>
    <w:p w:rsidR="006D55A6" w:rsidRDefault="008A3907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A3907">
        <w:rPr>
          <w:rFonts w:ascii="Times New Roman" w:hAnsi="Times New Roman" w:cs="Times New Roman"/>
          <w:b/>
        </w:rPr>
        <w:t>Н</w:t>
      </w:r>
      <w:r w:rsidR="006D55A6" w:rsidRPr="008A3907">
        <w:rPr>
          <w:rFonts w:ascii="Times New Roman" w:hAnsi="Times New Roman" w:cs="Times New Roman"/>
          <w:b/>
        </w:rPr>
        <w:t>аз</w:t>
      </w:r>
      <w:r w:rsidRPr="008A3907">
        <w:rPr>
          <w:rFonts w:ascii="Times New Roman" w:hAnsi="Times New Roman" w:cs="Times New Roman"/>
          <w:b/>
        </w:rPr>
        <w:t>вание</w:t>
      </w:r>
      <w:r w:rsidR="006D55A6" w:rsidRPr="008A3907">
        <w:rPr>
          <w:rFonts w:ascii="Times New Roman" w:hAnsi="Times New Roman" w:cs="Times New Roman"/>
          <w:b/>
        </w:rPr>
        <w:t xml:space="preserve"> средн</w:t>
      </w:r>
      <w:r w:rsidRPr="008A3907">
        <w:rPr>
          <w:rFonts w:ascii="Times New Roman" w:hAnsi="Times New Roman" w:cs="Times New Roman"/>
          <w:b/>
        </w:rPr>
        <w:t>ей</w:t>
      </w:r>
      <w:r w:rsidR="006D55A6" w:rsidRPr="008A3907">
        <w:rPr>
          <w:rFonts w:ascii="Times New Roman" w:hAnsi="Times New Roman" w:cs="Times New Roman"/>
          <w:b/>
        </w:rPr>
        <w:t xml:space="preserve"> част</w:t>
      </w:r>
      <w:r w:rsidRPr="008A3907">
        <w:rPr>
          <w:rFonts w:ascii="Times New Roman" w:hAnsi="Times New Roman" w:cs="Times New Roman"/>
          <w:b/>
        </w:rPr>
        <w:t>и</w:t>
      </w:r>
      <w:r w:rsidR="006D55A6" w:rsidRPr="008A3907">
        <w:rPr>
          <w:rFonts w:ascii="Times New Roman" w:hAnsi="Times New Roman" w:cs="Times New Roman"/>
          <w:b/>
        </w:rPr>
        <w:t xml:space="preserve"> сложной 3хчастной формы, имеющ</w:t>
      </w:r>
      <w:r w:rsidRPr="008A3907">
        <w:rPr>
          <w:rFonts w:ascii="Times New Roman" w:hAnsi="Times New Roman" w:cs="Times New Roman"/>
          <w:b/>
        </w:rPr>
        <w:t>ей</w:t>
      </w:r>
      <w:r w:rsidR="006D55A6" w:rsidRPr="008A3907">
        <w:rPr>
          <w:rFonts w:ascii="Times New Roman" w:hAnsi="Times New Roman" w:cs="Times New Roman"/>
          <w:b/>
        </w:rPr>
        <w:t xml:space="preserve"> самостоятельную структуру</w:t>
      </w:r>
      <w:r w:rsidRPr="008A3907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107" w:type="dxa"/>
        <w:tblLook w:val="04A0"/>
      </w:tblPr>
      <w:tblGrid>
        <w:gridCol w:w="4227"/>
        <w:gridCol w:w="4237"/>
      </w:tblGrid>
      <w:tr w:rsidR="008A3907" w:rsidTr="008A3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3907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эпизод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3907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дуэт</w:t>
            </w:r>
          </w:p>
        </w:tc>
      </w:tr>
      <w:tr w:rsidR="008A3907" w:rsidTr="008A39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3907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трио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B018ED" w:rsidRDefault="008A3907" w:rsidP="008A390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квартет</w:t>
            </w:r>
          </w:p>
        </w:tc>
      </w:tr>
    </w:tbl>
    <w:p w:rsidR="008A3907" w:rsidRDefault="00D522ED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Сложная 3хчасная форма – это форма, в которой:</w:t>
      </w:r>
    </w:p>
    <w:tbl>
      <w:tblPr>
        <w:tblStyle w:val="a4"/>
        <w:tblW w:w="0" w:type="auto"/>
        <w:tblInd w:w="1107" w:type="dxa"/>
        <w:tblLook w:val="04A0"/>
      </w:tblPr>
      <w:tblGrid>
        <w:gridCol w:w="4242"/>
        <w:gridCol w:w="4222"/>
      </w:tblGrid>
      <w:tr w:rsidR="00D522ED" w:rsidTr="00D522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</w:rPr>
              <w:t>а) все части написаны в простой форме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</w:rPr>
              <w:t>в) средняя часть написана в простой форме</w:t>
            </w:r>
          </w:p>
        </w:tc>
      </w:tr>
      <w:tr w:rsidR="00D522ED" w:rsidTr="00D522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  <w:b/>
              </w:rPr>
              <w:t>б</w:t>
            </w:r>
            <w:r w:rsidRPr="00D522ED">
              <w:rPr>
                <w:rFonts w:ascii="Times New Roman" w:hAnsi="Times New Roman" w:cs="Times New Roman"/>
              </w:rPr>
              <w:t xml:space="preserve">) </w:t>
            </w:r>
            <w:r w:rsidRPr="00D522ED">
              <w:rPr>
                <w:rFonts w:ascii="Times New Roman" w:hAnsi="Times New Roman" w:cs="Times New Roman"/>
                <w:lang w:val="en-US"/>
              </w:rPr>
              <w:t>I</w:t>
            </w:r>
            <w:r w:rsidRPr="00D522ED">
              <w:rPr>
                <w:rFonts w:ascii="Times New Roman" w:hAnsi="Times New Roman" w:cs="Times New Roman"/>
              </w:rPr>
              <w:t xml:space="preserve"> часть излагается в форме периода, а остальные части не содержат более развитых форм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</w:rPr>
              <w:t>г) реприза написана в простой форме</w:t>
            </w:r>
          </w:p>
        </w:tc>
      </w:tr>
    </w:tbl>
    <w:p w:rsidR="00D522ED" w:rsidRDefault="00D522ED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Сложная 3хчастная форма появилась в музыке:</w:t>
      </w:r>
    </w:p>
    <w:tbl>
      <w:tblPr>
        <w:tblStyle w:val="a4"/>
        <w:tblW w:w="0" w:type="auto"/>
        <w:tblInd w:w="1107" w:type="dxa"/>
        <w:tblLook w:val="04A0"/>
      </w:tblPr>
      <w:tblGrid>
        <w:gridCol w:w="4237"/>
        <w:gridCol w:w="4227"/>
      </w:tblGrid>
      <w:tr w:rsidR="00D522ED" w:rsidTr="00D522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</w:rPr>
              <w:t xml:space="preserve">а) в начале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D522E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  <w:b/>
              </w:rPr>
              <w:t>в</w:t>
            </w:r>
            <w:r w:rsidRPr="00D522ED">
              <w:rPr>
                <w:rFonts w:ascii="Times New Roman" w:hAnsi="Times New Roman" w:cs="Times New Roman"/>
              </w:rPr>
              <w:t xml:space="preserve">) в конце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D522ED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D522ED" w:rsidTr="00D522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2ED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</w:rPr>
              <w:t xml:space="preserve">б) в </w:t>
            </w:r>
            <w:r>
              <w:rPr>
                <w:rFonts w:ascii="Times New Roman" w:hAnsi="Times New Roman" w:cs="Times New Roman"/>
                <w:lang w:val="en-US"/>
              </w:rPr>
              <w:t xml:space="preserve">XVI </w:t>
            </w:r>
            <w:r w:rsidRPr="00D522ED">
              <w:rPr>
                <w:rFonts w:ascii="Times New Roman" w:hAnsi="Times New Roman" w:cs="Times New Roman"/>
              </w:rPr>
              <w:t>веке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D522ED" w:rsidRDefault="00D522ED" w:rsidP="00D522E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522ED">
              <w:rPr>
                <w:rFonts w:ascii="Times New Roman" w:hAnsi="Times New Roman" w:cs="Times New Roman"/>
              </w:rPr>
              <w:t xml:space="preserve">г)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D522ED">
              <w:rPr>
                <w:rFonts w:ascii="Times New Roman" w:hAnsi="Times New Roman" w:cs="Times New Roman"/>
              </w:rPr>
              <w:t xml:space="preserve"> века</w:t>
            </w:r>
          </w:p>
        </w:tc>
      </w:tr>
    </w:tbl>
    <w:p w:rsidR="00D522ED" w:rsidRDefault="008D5733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Сложная 3хчастная форма не применяется:</w:t>
      </w:r>
    </w:p>
    <w:tbl>
      <w:tblPr>
        <w:tblStyle w:val="a4"/>
        <w:tblW w:w="0" w:type="auto"/>
        <w:tblInd w:w="1107" w:type="dxa"/>
        <w:tblLook w:val="04A0"/>
      </w:tblPr>
      <w:tblGrid>
        <w:gridCol w:w="4256"/>
        <w:gridCol w:w="4208"/>
      </w:tblGrid>
      <w:tr w:rsidR="008D5733" w:rsidTr="008D57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D5733">
              <w:rPr>
                <w:rFonts w:ascii="Times New Roman" w:hAnsi="Times New Roman" w:cs="Times New Roman"/>
              </w:rPr>
              <w:t>а) в средних частях сонатно-симфонического цикла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8D5733">
              <w:rPr>
                <w:rFonts w:ascii="Times New Roman" w:hAnsi="Times New Roman" w:cs="Times New Roman"/>
              </w:rPr>
              <w:t>в) в вокальных жанрах</w:t>
            </w:r>
          </w:p>
        </w:tc>
      </w:tr>
      <w:tr w:rsidR="008D5733" w:rsidTr="008D57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8D5733">
              <w:rPr>
                <w:rFonts w:ascii="Times New Roman" w:hAnsi="Times New Roman" w:cs="Times New Roman"/>
                <w:b/>
              </w:rPr>
              <w:t>б</w:t>
            </w:r>
            <w:r w:rsidRPr="008D5733">
              <w:rPr>
                <w:rFonts w:ascii="Times New Roman" w:hAnsi="Times New Roman" w:cs="Times New Roman"/>
              </w:rPr>
              <w:t xml:space="preserve">) в </w:t>
            </w:r>
            <w:r w:rsidRPr="008D5733">
              <w:rPr>
                <w:rFonts w:ascii="Times New Roman" w:hAnsi="Times New Roman" w:cs="Times New Roman"/>
                <w:lang w:val="en-US"/>
              </w:rPr>
              <w:t>I</w:t>
            </w:r>
            <w:r w:rsidRPr="008D5733">
              <w:rPr>
                <w:rFonts w:ascii="Times New Roman" w:hAnsi="Times New Roman" w:cs="Times New Roman"/>
              </w:rPr>
              <w:t xml:space="preserve"> части сонатно-симфонического цикла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8D5733">
              <w:rPr>
                <w:rFonts w:ascii="Times New Roman" w:hAnsi="Times New Roman" w:cs="Times New Roman"/>
              </w:rPr>
              <w:t>г) в пьесах с танцевальной жанровой основой</w:t>
            </w:r>
          </w:p>
        </w:tc>
      </w:tr>
    </w:tbl>
    <w:p w:rsidR="008D5733" w:rsidRDefault="008D5733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часть сложной 3хчастной формы обычно заканчивается:</w:t>
      </w:r>
    </w:p>
    <w:tbl>
      <w:tblPr>
        <w:tblStyle w:val="a4"/>
        <w:tblW w:w="0" w:type="auto"/>
        <w:tblInd w:w="1107" w:type="dxa"/>
        <w:tblLook w:val="04A0"/>
      </w:tblPr>
      <w:tblGrid>
        <w:gridCol w:w="4250"/>
        <w:gridCol w:w="4214"/>
      </w:tblGrid>
      <w:tr w:rsidR="008D5733" w:rsidTr="008D57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8D5733">
              <w:rPr>
                <w:rFonts w:ascii="Times New Roman" w:hAnsi="Times New Roman" w:cs="Times New Roman"/>
                <w:b/>
              </w:rPr>
              <w:t>а</w:t>
            </w:r>
            <w:r w:rsidRPr="008D5733">
              <w:rPr>
                <w:rFonts w:ascii="Times New Roman" w:hAnsi="Times New Roman" w:cs="Times New Roman"/>
              </w:rPr>
              <w:t>) полной совершенной каденцией в главной тональности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5733">
              <w:rPr>
                <w:rFonts w:ascii="Times New Roman" w:hAnsi="Times New Roman" w:cs="Times New Roman"/>
              </w:rPr>
              <w:t>) полной совершенной каденцией в новой тональности</w:t>
            </w:r>
          </w:p>
        </w:tc>
      </w:tr>
      <w:tr w:rsidR="008D5733" w:rsidTr="008D57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733">
              <w:rPr>
                <w:rFonts w:ascii="Times New Roman" w:hAnsi="Times New Roman" w:cs="Times New Roman"/>
              </w:rPr>
              <w:t>) полной несовершенной каденцией в главной тональности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5733">
              <w:rPr>
                <w:rFonts w:ascii="Times New Roman" w:hAnsi="Times New Roman" w:cs="Times New Roman"/>
              </w:rPr>
              <w:t>) на доминанте основной тональности</w:t>
            </w:r>
          </w:p>
        </w:tc>
      </w:tr>
    </w:tbl>
    <w:p w:rsidR="008D5733" w:rsidRDefault="008D5733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Количество типов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части в сложной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32"/>
        <w:gridCol w:w="4232"/>
      </w:tblGrid>
      <w:tr w:rsidR="008D5733" w:rsidRPr="008D5733" w:rsidTr="009106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D5733">
              <w:rPr>
                <w:rFonts w:ascii="Times New Roman" w:hAnsi="Times New Roman" w:cs="Times New Roman"/>
              </w:rPr>
              <w:t>)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5733">
              <w:rPr>
                <w:rFonts w:ascii="Times New Roman" w:hAnsi="Times New Roman" w:cs="Times New Roman"/>
              </w:rPr>
              <w:t>) 3</w:t>
            </w:r>
          </w:p>
        </w:tc>
      </w:tr>
      <w:tr w:rsidR="008D5733" w:rsidRPr="008D5733" w:rsidTr="009106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733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1068D">
              <w:rPr>
                <w:rFonts w:ascii="Times New Roman" w:hAnsi="Times New Roman" w:cs="Times New Roman"/>
                <w:b/>
              </w:rPr>
              <w:t>б</w:t>
            </w:r>
            <w:r w:rsidR="0091068D">
              <w:rPr>
                <w:rFonts w:ascii="Times New Roman" w:hAnsi="Times New Roman" w:cs="Times New Roman"/>
              </w:rPr>
              <w:t>)</w:t>
            </w:r>
            <w:r w:rsidRPr="008D573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8D5733" w:rsidRDefault="008D5733" w:rsidP="008D5733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5733">
              <w:rPr>
                <w:rFonts w:ascii="Times New Roman" w:hAnsi="Times New Roman" w:cs="Times New Roman"/>
              </w:rPr>
              <w:t>) 4</w:t>
            </w:r>
          </w:p>
        </w:tc>
      </w:tr>
    </w:tbl>
    <w:p w:rsidR="008D5733" w:rsidRDefault="0091068D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91068D">
        <w:rPr>
          <w:rFonts w:ascii="Times New Roman" w:hAnsi="Times New Roman" w:cs="Times New Roman"/>
          <w:b/>
        </w:rPr>
        <w:t>Количество типов реприз в сложной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31"/>
        <w:gridCol w:w="4233"/>
      </w:tblGrid>
      <w:tr w:rsidR="0091068D" w:rsidTr="009106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1068D">
              <w:rPr>
                <w:rFonts w:ascii="Times New Roman" w:hAnsi="Times New Roman" w:cs="Times New Roman"/>
              </w:rPr>
              <w:t>)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1068D">
              <w:rPr>
                <w:rFonts w:ascii="Times New Roman" w:hAnsi="Times New Roman" w:cs="Times New Roman"/>
                <w:b/>
              </w:rPr>
              <w:t>в</w:t>
            </w:r>
            <w:r w:rsidRPr="0091068D">
              <w:rPr>
                <w:rFonts w:ascii="Times New Roman" w:hAnsi="Times New Roman" w:cs="Times New Roman"/>
              </w:rPr>
              <w:t>) 2</w:t>
            </w:r>
          </w:p>
        </w:tc>
      </w:tr>
      <w:tr w:rsidR="0091068D" w:rsidTr="009106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1068D">
              <w:rPr>
                <w:rFonts w:ascii="Times New Roman" w:hAnsi="Times New Roman" w:cs="Times New Roman"/>
              </w:rPr>
              <w:t>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068D">
              <w:rPr>
                <w:rFonts w:ascii="Times New Roman" w:hAnsi="Times New Roman" w:cs="Times New Roman"/>
              </w:rPr>
              <w:t>) 4</w:t>
            </w:r>
          </w:p>
        </w:tc>
      </w:tr>
    </w:tbl>
    <w:p w:rsidR="0091068D" w:rsidRDefault="0091068D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Характерный признак эпизода в сложной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30"/>
        <w:gridCol w:w="4234"/>
      </w:tblGrid>
      <w:tr w:rsidR="0091068D" w:rsidTr="009106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1068D">
              <w:rPr>
                <w:rFonts w:ascii="Times New Roman" w:hAnsi="Times New Roman" w:cs="Times New Roman"/>
              </w:rPr>
              <w:t>) экспозиционный тип изложения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1068D">
              <w:rPr>
                <w:rFonts w:ascii="Times New Roman" w:hAnsi="Times New Roman" w:cs="Times New Roman"/>
                <w:b/>
              </w:rPr>
              <w:t>в</w:t>
            </w:r>
            <w:r w:rsidRPr="0091068D">
              <w:rPr>
                <w:rFonts w:ascii="Times New Roman" w:hAnsi="Times New Roman" w:cs="Times New Roman"/>
              </w:rPr>
              <w:t>) отсутствие самостоятельной музыкальной формы</w:t>
            </w:r>
          </w:p>
        </w:tc>
      </w:tr>
      <w:tr w:rsidR="0091068D" w:rsidTr="009106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1068D">
              <w:rPr>
                <w:rFonts w:ascii="Times New Roman" w:hAnsi="Times New Roman" w:cs="Times New Roman"/>
              </w:rPr>
              <w:t>) гармоническая завершённость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068D">
              <w:rPr>
                <w:rFonts w:ascii="Times New Roman" w:hAnsi="Times New Roman" w:cs="Times New Roman"/>
              </w:rPr>
              <w:t>) новая тональность</w:t>
            </w:r>
          </w:p>
        </w:tc>
      </w:tr>
    </w:tbl>
    <w:p w:rsidR="0091068D" w:rsidRDefault="0091068D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Признак, не типичный для эпизода в сложной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252"/>
        <w:gridCol w:w="4212"/>
      </w:tblGrid>
      <w:tr w:rsidR="00DB23CF" w:rsidTr="00DB23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  <w:b/>
              </w:rPr>
              <w:t>а</w:t>
            </w:r>
            <w:r w:rsidRPr="0091068D">
              <w:rPr>
                <w:rFonts w:ascii="Times New Roman" w:hAnsi="Times New Roman" w:cs="Times New Roman"/>
              </w:rPr>
              <w:t>) структурная оформленность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DB23CF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68D" w:rsidRPr="0091068D">
              <w:rPr>
                <w:rFonts w:ascii="Times New Roman" w:hAnsi="Times New Roman" w:cs="Times New Roman"/>
              </w:rPr>
              <w:t>) тональные отклонения</w:t>
            </w:r>
          </w:p>
        </w:tc>
      </w:tr>
      <w:tr w:rsidR="00DB23CF" w:rsidTr="00DB23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068D" w:rsidRPr="0091068D" w:rsidRDefault="0091068D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1068D">
              <w:rPr>
                <w:rFonts w:ascii="Times New Roman" w:hAnsi="Times New Roman" w:cs="Times New Roman"/>
              </w:rPr>
              <w:t>) приём секвенцирования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B23CF" w:rsidRPr="0091068D" w:rsidRDefault="00DB23CF" w:rsidP="0091068D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1068D" w:rsidRPr="0091068D">
              <w:rPr>
                <w:rFonts w:ascii="Times New Roman" w:hAnsi="Times New Roman" w:cs="Times New Roman"/>
              </w:rPr>
              <w:t>) доминантовый органный пункт</w:t>
            </w:r>
          </w:p>
        </w:tc>
      </w:tr>
    </w:tbl>
    <w:p w:rsidR="00DB23CF" w:rsidRDefault="00DB23CF" w:rsidP="00E911F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DB23CF">
        <w:rPr>
          <w:rFonts w:ascii="Times New Roman" w:hAnsi="Times New Roman" w:cs="Times New Roman"/>
          <w:b/>
        </w:rPr>
        <w:t>Характерный признак трио в сложной 3хчастной форме:</w:t>
      </w:r>
    </w:p>
    <w:tbl>
      <w:tblPr>
        <w:tblStyle w:val="a4"/>
        <w:tblW w:w="0" w:type="auto"/>
        <w:tblInd w:w="1107" w:type="dxa"/>
        <w:tblLook w:val="04A0"/>
      </w:tblPr>
      <w:tblGrid>
        <w:gridCol w:w="4192"/>
        <w:gridCol w:w="4272"/>
      </w:tblGrid>
      <w:tr w:rsidR="00DB23CF" w:rsidTr="00DB23CF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DB23CF" w:rsidRPr="00DB23CF" w:rsidRDefault="00DB23CF" w:rsidP="00DB23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B23CF">
              <w:rPr>
                <w:rFonts w:ascii="Times New Roman" w:hAnsi="Times New Roman" w:cs="Times New Roman"/>
              </w:rPr>
              <w:t>) тональные отклонения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DB23CF" w:rsidRPr="00DB23CF" w:rsidRDefault="00DB23CF" w:rsidP="00DB23C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B23CF">
              <w:rPr>
                <w:rFonts w:ascii="Times New Roman" w:hAnsi="Times New Roman" w:cs="Times New Roman"/>
              </w:rPr>
              <w:t>) самостоятельная музыкальная форма</w:t>
            </w:r>
          </w:p>
        </w:tc>
      </w:tr>
      <w:tr w:rsidR="00DB23CF" w:rsidTr="00DB23CF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DB23CF" w:rsidRPr="00DB23CF" w:rsidRDefault="00DB23CF" w:rsidP="00DB23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23CF">
              <w:rPr>
                <w:rFonts w:ascii="Times New Roman" w:hAnsi="Times New Roman" w:cs="Times New Roman"/>
              </w:rPr>
              <w:t>) структурное дробление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DB23CF" w:rsidRPr="00DB23CF" w:rsidRDefault="00DB23CF" w:rsidP="00DB23CF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B23CF">
              <w:rPr>
                <w:rFonts w:ascii="Times New Roman" w:hAnsi="Times New Roman" w:cs="Times New Roman"/>
              </w:rPr>
              <w:t>) гармоническая незавершённость</w:t>
            </w:r>
          </w:p>
        </w:tc>
      </w:tr>
    </w:tbl>
    <w:p w:rsidR="002E2F5A" w:rsidRDefault="002E2F5A" w:rsidP="002E2F5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Министерство культуры Республики Башкортостан</w:t>
      </w:r>
    </w:p>
    <w:p w:rsidR="002E2F5A" w:rsidRDefault="002E2F5A" w:rsidP="002E2F5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E2F5A" w:rsidTr="002E2F5A">
        <w:tc>
          <w:tcPr>
            <w:tcW w:w="9571" w:type="dxa"/>
            <w:gridSpan w:val="2"/>
          </w:tcPr>
          <w:p w:rsidR="002E2F5A" w:rsidRPr="002E2F5A" w:rsidRDefault="002E2F5A" w:rsidP="002E2F5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ГБПОУ РБ Салаватский музыкальный колледж</w:t>
            </w:r>
          </w:p>
        </w:tc>
      </w:tr>
      <w:tr w:rsidR="002E2F5A" w:rsidTr="002E2F5A">
        <w:tc>
          <w:tcPr>
            <w:tcW w:w="4785" w:type="dxa"/>
          </w:tcPr>
          <w:p w:rsidR="002E2F5A" w:rsidRPr="00B018ED" w:rsidRDefault="002E2F5A" w:rsidP="002E2F5A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Рассмотрено на </w:t>
            </w:r>
            <w:r>
              <w:rPr>
                <w:rFonts w:ascii="Times New Roman" w:hAnsi="Times New Roman"/>
                <w:bCs/>
              </w:rPr>
              <w:t xml:space="preserve"> ЦК «Теория музыки»</w:t>
            </w:r>
          </w:p>
        </w:tc>
        <w:tc>
          <w:tcPr>
            <w:tcW w:w="4786" w:type="dxa"/>
            <w:hideMark/>
          </w:tcPr>
          <w:p w:rsidR="002E2F5A" w:rsidRDefault="002E2F5A" w:rsidP="002E2F5A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701F41">
              <w:rPr>
                <w:rFonts w:ascii="Times New Roman" w:hAnsi="Times New Roman"/>
                <w:b/>
                <w:bCs/>
              </w:rPr>
              <w:t>Утверждено</w:t>
            </w:r>
            <w:r>
              <w:rPr>
                <w:rFonts w:ascii="Times New Roman" w:hAnsi="Times New Roman"/>
                <w:bCs/>
              </w:rPr>
              <w:t>: Директор  СМК</w:t>
            </w:r>
          </w:p>
          <w:p w:rsidR="002E2F5A" w:rsidRDefault="002E2F5A" w:rsidP="002E2F5A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____________ Л.К. Алапаева.</w:t>
            </w:r>
          </w:p>
        </w:tc>
      </w:tr>
      <w:tr w:rsidR="002E2F5A" w:rsidTr="002E2F5A">
        <w:tc>
          <w:tcPr>
            <w:tcW w:w="4785" w:type="dxa"/>
          </w:tcPr>
          <w:p w:rsidR="002E2F5A" w:rsidRPr="002E2F5A" w:rsidRDefault="002E2F5A" w:rsidP="002E2F5A">
            <w:pPr>
              <w:spacing w:line="276" w:lineRule="auto"/>
              <w:ind w:firstLine="0"/>
              <w:rPr>
                <w:rFonts w:ascii="Times New Roman" w:eastAsia="Times New Roman" w:hAnsi="Times New Roman"/>
                <w:bCs/>
              </w:rPr>
            </w:pPr>
            <w:r w:rsidRPr="00701F41">
              <w:rPr>
                <w:rFonts w:ascii="Times New Roman" w:hAnsi="Times New Roman"/>
                <w:b/>
                <w:bCs/>
              </w:rPr>
              <w:t>Разработчик</w:t>
            </w:r>
            <w:r>
              <w:rPr>
                <w:rFonts w:ascii="Times New Roman" w:hAnsi="Times New Roman"/>
                <w:bCs/>
              </w:rPr>
              <w:t xml:space="preserve"> Беляева И. Г</w:t>
            </w:r>
          </w:p>
        </w:tc>
        <w:tc>
          <w:tcPr>
            <w:tcW w:w="4786" w:type="dxa"/>
          </w:tcPr>
          <w:p w:rsidR="002E2F5A" w:rsidRPr="00701F41" w:rsidRDefault="002E2F5A" w:rsidP="002E2F5A">
            <w:pPr>
              <w:spacing w:line="276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«___»________2016г</w:t>
            </w:r>
          </w:p>
        </w:tc>
      </w:tr>
    </w:tbl>
    <w:p w:rsidR="00854A56" w:rsidRDefault="00854A56" w:rsidP="00854A56">
      <w:pPr>
        <w:ind w:firstLine="0"/>
        <w:rPr>
          <w:rFonts w:ascii="Times New Roman" w:hAnsi="Times New Roman" w:cs="Times New Roman"/>
          <w:b/>
        </w:rPr>
      </w:pPr>
    </w:p>
    <w:p w:rsidR="00BE4928" w:rsidRDefault="00BE4928" w:rsidP="002E2F5A">
      <w:pPr>
        <w:ind w:firstLine="0"/>
        <w:rPr>
          <w:rFonts w:ascii="Times New Roman" w:eastAsia="Times New Roman" w:hAnsi="Times New Roman"/>
          <w:bCs/>
        </w:rPr>
      </w:pPr>
    </w:p>
    <w:p w:rsidR="00BE4928" w:rsidRDefault="00BE4928" w:rsidP="002E2F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Контрольно измерительные материалы по дисциплине</w:t>
      </w:r>
    </w:p>
    <w:p w:rsidR="00BE4928" w:rsidRDefault="00BE4928" w:rsidP="002E2F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«Анализ музыкальных произведений»</w:t>
      </w:r>
    </w:p>
    <w:p w:rsidR="00BE4928" w:rsidRDefault="00BE4928" w:rsidP="002E2F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специальности53.02.07.  Теория музыки</w:t>
      </w:r>
    </w:p>
    <w:p w:rsidR="00BE4928" w:rsidRDefault="00BE4928" w:rsidP="002E2F5A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курс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полугодие)</w:t>
      </w:r>
    </w:p>
    <w:p w:rsidR="00BE4928" w:rsidRDefault="00BE4928" w:rsidP="00BE4928">
      <w:pPr>
        <w:ind w:left="567" w:firstLine="0"/>
        <w:rPr>
          <w:rFonts w:ascii="Times New Roman" w:hAnsi="Times New Roman" w:cs="Times New Roman"/>
          <w:b/>
        </w:rPr>
      </w:pPr>
    </w:p>
    <w:p w:rsidR="00BE4928" w:rsidRPr="00BE4928" w:rsidRDefault="00BE4928" w:rsidP="00BE49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BE4928">
        <w:rPr>
          <w:rFonts w:ascii="Times New Roman" w:hAnsi="Times New Roman" w:cs="Times New Roman"/>
          <w:b/>
        </w:rPr>
        <w:t>Признак, не типичный для трио в сложной 3хчастной форме:</w:t>
      </w:r>
    </w:p>
    <w:tbl>
      <w:tblPr>
        <w:tblStyle w:val="a4"/>
        <w:tblpPr w:leftFromText="180" w:rightFromText="180" w:vertAnchor="text" w:tblpX="1107" w:tblpY="1"/>
        <w:tblOverlap w:val="never"/>
        <w:tblW w:w="0" w:type="auto"/>
        <w:tblLook w:val="04A0"/>
      </w:tblPr>
      <w:tblGrid>
        <w:gridCol w:w="4785"/>
        <w:gridCol w:w="4786"/>
      </w:tblGrid>
      <w:tr w:rsidR="00BE4928" w:rsidRPr="00DB23CF" w:rsidTr="00534A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B23CF" w:rsidRDefault="00BE4928" w:rsidP="00534AF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B23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наличие новой темы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B23CF" w:rsidRDefault="00BE4928" w:rsidP="00534AF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23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гармоническая завершённость</w:t>
            </w:r>
          </w:p>
        </w:tc>
      </w:tr>
      <w:tr w:rsidR="00BE4928" w:rsidRPr="00DB23CF" w:rsidTr="00534A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B23CF" w:rsidRDefault="00BE4928" w:rsidP="00534AF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23CF">
              <w:rPr>
                <w:rFonts w:ascii="Times New Roman" w:hAnsi="Times New Roman" w:cs="Times New Roman"/>
              </w:rPr>
              <w:t>) структурная оформленность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B23CF" w:rsidRDefault="00BE4928" w:rsidP="00534AF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04573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</w:rPr>
              <w:t>) структурное дробление</w:t>
            </w:r>
          </w:p>
        </w:tc>
      </w:tr>
    </w:tbl>
    <w:p w:rsidR="00534AF7" w:rsidRDefault="00534AF7" w:rsidP="00BE4928">
      <w:pPr>
        <w:ind w:left="851" w:hanging="284"/>
        <w:rPr>
          <w:rFonts w:ascii="Times New Roman" w:hAnsi="Times New Roman" w:cs="Times New Roman"/>
          <w:b/>
        </w:rPr>
      </w:pPr>
    </w:p>
    <w:p w:rsidR="002671FF" w:rsidRDefault="002671FF" w:rsidP="00BE4928">
      <w:pPr>
        <w:ind w:left="851" w:hanging="284"/>
        <w:rPr>
          <w:rFonts w:ascii="Times New Roman" w:hAnsi="Times New Roman" w:cs="Times New Roman"/>
          <w:b/>
        </w:rPr>
      </w:pPr>
    </w:p>
    <w:p w:rsidR="002671FF" w:rsidRDefault="002671FF" w:rsidP="002671FF">
      <w:pPr>
        <w:ind w:firstLine="0"/>
        <w:rPr>
          <w:rFonts w:ascii="Times New Roman" w:hAnsi="Times New Roman" w:cs="Times New Roman"/>
          <w:b/>
        </w:rPr>
      </w:pPr>
    </w:p>
    <w:p w:rsidR="00BE4928" w:rsidRPr="00BE4928" w:rsidRDefault="002671FF" w:rsidP="002671FF">
      <w:pPr>
        <w:ind w:left="851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Тональность </w:t>
      </w:r>
      <w:r w:rsidR="00BE4928" w:rsidRPr="00BE4928">
        <w:rPr>
          <w:rFonts w:ascii="Times New Roman" w:hAnsi="Times New Roman" w:cs="Times New Roman"/>
          <w:b/>
        </w:rPr>
        <w:t>средней части в сложной 3хчастной форме, применяемая как исключение:</w:t>
      </w:r>
    </w:p>
    <w:tbl>
      <w:tblPr>
        <w:tblStyle w:val="a4"/>
        <w:tblW w:w="0" w:type="auto"/>
        <w:tblInd w:w="1107" w:type="dxa"/>
        <w:tblLook w:val="04A0"/>
      </w:tblPr>
      <w:tblGrid>
        <w:gridCol w:w="4267"/>
        <w:gridCol w:w="4197"/>
      </w:tblGrid>
      <w:tr w:rsidR="00BE4928" w:rsidRPr="00045730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F8190F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а) доминантовая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045730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5730">
              <w:rPr>
                <w:rFonts w:ascii="Times New Roman" w:hAnsi="Times New Roman" w:cs="Times New Roman"/>
              </w:rPr>
              <w:t>) одноимённая</w:t>
            </w:r>
          </w:p>
        </w:tc>
      </w:tr>
      <w:tr w:rsidR="00BE4928" w:rsidRPr="00045730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045730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45730">
              <w:rPr>
                <w:rFonts w:ascii="Times New Roman" w:hAnsi="Times New Roman" w:cs="Times New Roman"/>
              </w:rPr>
              <w:t>) субдоминантовая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045730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45730">
              <w:rPr>
                <w:rFonts w:ascii="Times New Roman" w:hAnsi="Times New Roman" w:cs="Times New Roman"/>
              </w:rPr>
              <w:t>) главная</w:t>
            </w:r>
          </w:p>
        </w:tc>
      </w:tr>
    </w:tbl>
    <w:p w:rsidR="00BE4928" w:rsidRPr="00BE4928" w:rsidRDefault="00BE4928" w:rsidP="00BE4928">
      <w:pPr>
        <w:ind w:left="851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BE4928">
        <w:rPr>
          <w:rFonts w:ascii="Times New Roman" w:hAnsi="Times New Roman" w:cs="Times New Roman"/>
          <w:b/>
        </w:rPr>
        <w:t>Главный признак формы, промежуточной между простой 3хчастной и сложной 3хчастной:</w:t>
      </w:r>
    </w:p>
    <w:tbl>
      <w:tblPr>
        <w:tblStyle w:val="a4"/>
        <w:tblW w:w="0" w:type="auto"/>
        <w:tblInd w:w="1107" w:type="dxa"/>
        <w:tblLook w:val="04A0"/>
      </w:tblPr>
      <w:tblGrid>
        <w:gridCol w:w="4228"/>
        <w:gridCol w:w="4236"/>
      </w:tblGrid>
      <w:tr w:rsidR="00BE4928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045730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45730">
              <w:rPr>
                <w:rFonts w:ascii="Times New Roman" w:hAnsi="Times New Roman" w:cs="Times New Roman"/>
              </w:rPr>
              <w:t>) средняя часть написана в форме периода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F8190F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 xml:space="preserve">в) </w:t>
            </w:r>
            <w:r w:rsidRPr="00F8190F">
              <w:rPr>
                <w:rFonts w:ascii="Times New Roman" w:hAnsi="Times New Roman" w:cs="Times New Roman"/>
                <w:lang w:val="en-US"/>
              </w:rPr>
              <w:t>I</w:t>
            </w:r>
            <w:r w:rsidRPr="00F8190F">
              <w:rPr>
                <w:rFonts w:ascii="Times New Roman" w:hAnsi="Times New Roman" w:cs="Times New Roman"/>
              </w:rPr>
              <w:t xml:space="preserve"> часть написана в форме периода</w:t>
            </w:r>
          </w:p>
        </w:tc>
      </w:tr>
      <w:tr w:rsidR="00BE4928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045730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45730">
              <w:rPr>
                <w:rFonts w:ascii="Times New Roman" w:hAnsi="Times New Roman" w:cs="Times New Roman"/>
              </w:rPr>
              <w:t>) реприза написана в форме периода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F8190F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средняя часть и реприза написаны в форме периода</w:t>
            </w:r>
          </w:p>
        </w:tc>
      </w:tr>
    </w:tbl>
    <w:p w:rsidR="00BE4928" w:rsidRPr="00BE4928" w:rsidRDefault="00BE4928" w:rsidP="00BE49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BE4928">
        <w:rPr>
          <w:rFonts w:ascii="Times New Roman" w:hAnsi="Times New Roman" w:cs="Times New Roman"/>
          <w:b/>
        </w:rPr>
        <w:t>Качество, объединяющее трио и эпизод:</w:t>
      </w:r>
    </w:p>
    <w:tbl>
      <w:tblPr>
        <w:tblStyle w:val="a4"/>
        <w:tblW w:w="0" w:type="auto"/>
        <w:tblInd w:w="1107" w:type="dxa"/>
        <w:tblLook w:val="04A0"/>
      </w:tblPr>
      <w:tblGrid>
        <w:gridCol w:w="4225"/>
        <w:gridCol w:w="4239"/>
      </w:tblGrid>
      <w:tr w:rsidR="00BE4928" w:rsidRPr="00D87862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87862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7862">
              <w:rPr>
                <w:rFonts w:ascii="Times New Roman" w:hAnsi="Times New Roman" w:cs="Times New Roman"/>
              </w:rPr>
              <w:t>) одна тональность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87862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7862">
              <w:rPr>
                <w:rFonts w:ascii="Times New Roman" w:hAnsi="Times New Roman" w:cs="Times New Roman"/>
              </w:rPr>
              <w:t>) равный объём</w:t>
            </w:r>
          </w:p>
        </w:tc>
      </w:tr>
      <w:tr w:rsidR="00BE4928" w:rsidRPr="00D87862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Pr="00D87862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б) наличие новой</w:t>
            </w:r>
            <w:r w:rsidRPr="00D87862">
              <w:rPr>
                <w:rFonts w:ascii="Times New Roman" w:hAnsi="Times New Roman" w:cs="Times New Roman"/>
              </w:rPr>
              <w:t xml:space="preserve"> музыкальной темы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2C7" w:rsidRPr="00D87862" w:rsidRDefault="00BE4928" w:rsidP="00A802C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87862">
              <w:rPr>
                <w:rFonts w:ascii="Times New Roman" w:hAnsi="Times New Roman" w:cs="Times New Roman"/>
              </w:rPr>
              <w:t>) аналогичные принципы музыкального развития</w:t>
            </w:r>
          </w:p>
        </w:tc>
      </w:tr>
    </w:tbl>
    <w:p w:rsidR="00BE4928" w:rsidRPr="00BE4928" w:rsidRDefault="00BE4928" w:rsidP="00BE4928">
      <w:pPr>
        <w:ind w:left="851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BE4928">
        <w:rPr>
          <w:rFonts w:ascii="Times New Roman" w:hAnsi="Times New Roman" w:cs="Times New Roman"/>
          <w:b/>
        </w:rPr>
        <w:t>Жанровая область, для которой наиболее типично применение сложной 2хчастной формы:</w:t>
      </w:r>
    </w:p>
    <w:tbl>
      <w:tblPr>
        <w:tblStyle w:val="a4"/>
        <w:tblW w:w="0" w:type="auto"/>
        <w:tblInd w:w="1107" w:type="dxa"/>
        <w:tblLook w:val="04A0"/>
      </w:tblPr>
      <w:tblGrid>
        <w:gridCol w:w="4298"/>
        <w:gridCol w:w="4166"/>
      </w:tblGrid>
      <w:tr w:rsidR="00BE4928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инструментальн</w:t>
            </w:r>
            <w:r>
              <w:rPr>
                <w:rFonts w:ascii="Times New Roman" w:hAnsi="Times New Roman" w:cs="Times New Roman"/>
              </w:rPr>
              <w:t>ая музыка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4928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джаз</w:t>
            </w:r>
          </w:p>
        </w:tc>
      </w:tr>
      <w:tr w:rsidR="00BE4928" w:rsidTr="00A80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928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2C7" w:rsidRPr="002E2F5A" w:rsidRDefault="00BE4928" w:rsidP="00A802C7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вокальная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</w:tr>
    </w:tbl>
    <w:p w:rsidR="006D55A6" w:rsidRDefault="00A802C7" w:rsidP="00A802C7">
      <w:pPr>
        <w:rPr>
          <w:rFonts w:ascii="Times New Roman" w:hAnsi="Times New Roman" w:cs="Times New Roman"/>
        </w:rPr>
      </w:pPr>
      <w:r w:rsidRPr="00A802C7">
        <w:rPr>
          <w:rFonts w:ascii="Times New Roman" w:hAnsi="Times New Roman" w:cs="Times New Roman"/>
          <w:b/>
        </w:rPr>
        <w:t>6.Количество частей в классическом рондо:</w:t>
      </w:r>
    </w:p>
    <w:tbl>
      <w:tblPr>
        <w:tblStyle w:val="a4"/>
        <w:tblW w:w="0" w:type="auto"/>
        <w:tblInd w:w="1101" w:type="dxa"/>
        <w:tblLook w:val="04A0"/>
      </w:tblPr>
      <w:tblGrid>
        <w:gridCol w:w="4394"/>
        <w:gridCol w:w="4076"/>
      </w:tblGrid>
      <w:tr w:rsidR="00A802C7" w:rsidTr="00A802C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802C7" w:rsidRPr="00F8190F" w:rsidRDefault="00A802C7" w:rsidP="00A802C7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а) 4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802C7" w:rsidRDefault="00A802C7" w:rsidP="00A802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6</w:t>
            </w:r>
          </w:p>
        </w:tc>
      </w:tr>
      <w:tr w:rsidR="00A802C7" w:rsidTr="00A802C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802C7" w:rsidRPr="00F8190F" w:rsidRDefault="00A802C7" w:rsidP="00A802C7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б) 5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802C7" w:rsidRDefault="00A802C7" w:rsidP="00A802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7</w:t>
            </w:r>
          </w:p>
        </w:tc>
      </w:tr>
    </w:tbl>
    <w:p w:rsidR="006D55A6" w:rsidRDefault="00A802C7" w:rsidP="00A802C7">
      <w:pPr>
        <w:rPr>
          <w:rFonts w:ascii="Times New Roman" w:hAnsi="Times New Roman" w:cs="Times New Roman"/>
          <w:b/>
        </w:rPr>
      </w:pPr>
      <w:r w:rsidRPr="00DE4849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Слово «рондо» в переводе с французского означает: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A802C7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802C7" w:rsidRPr="00F8190F" w:rsidRDefault="00A802C7" w:rsidP="00A802C7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а) окружность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802C7" w:rsidRPr="00F8190F" w:rsidRDefault="00A802C7" w:rsidP="00A802C7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в) круг</w:t>
            </w:r>
          </w:p>
        </w:tc>
      </w:tr>
      <w:tr w:rsidR="00A802C7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802C7" w:rsidRDefault="00A802C7" w:rsidP="00A802C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овал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802C7" w:rsidRDefault="00A802C7" w:rsidP="00A802C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округ</w:t>
            </w:r>
          </w:p>
        </w:tc>
      </w:tr>
    </w:tbl>
    <w:p w:rsidR="006D55A6" w:rsidRDefault="00A802C7" w:rsidP="006D55A6">
      <w:pPr>
        <w:ind w:left="568" w:firstLine="0"/>
        <w:rPr>
          <w:rFonts w:ascii="Times New Roman" w:hAnsi="Times New Roman" w:cs="Times New Roman"/>
          <w:b/>
        </w:rPr>
      </w:pPr>
      <w:r w:rsidRPr="00A802C7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>С</w:t>
      </w:r>
      <w:r w:rsidR="006D55A6" w:rsidRPr="00A802C7">
        <w:rPr>
          <w:rFonts w:ascii="Times New Roman" w:hAnsi="Times New Roman" w:cs="Times New Roman"/>
          <w:b/>
        </w:rPr>
        <w:t>тран</w:t>
      </w:r>
      <w:r>
        <w:rPr>
          <w:rFonts w:ascii="Times New Roman" w:hAnsi="Times New Roman" w:cs="Times New Roman"/>
          <w:b/>
        </w:rPr>
        <w:t xml:space="preserve">а, с которой </w:t>
      </w:r>
      <w:r w:rsidR="006D55A6" w:rsidRPr="00A802C7">
        <w:rPr>
          <w:rFonts w:ascii="Times New Roman" w:hAnsi="Times New Roman" w:cs="Times New Roman"/>
          <w:b/>
        </w:rPr>
        <w:t xml:space="preserve"> связаны лучшие образцы доклассического рондо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DE4849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E4849" w:rsidRDefault="00DE4849" w:rsidP="006D5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Италия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E4849" w:rsidRDefault="00DE4849" w:rsidP="006D5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Германия</w:t>
            </w:r>
          </w:p>
        </w:tc>
      </w:tr>
      <w:tr w:rsidR="00DE4849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E4849" w:rsidRDefault="00DE4849" w:rsidP="006D5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Англия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E4849" w:rsidRPr="00F8190F" w:rsidRDefault="00DE4849" w:rsidP="006D55A6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Франция</w:t>
            </w:r>
          </w:p>
        </w:tc>
      </w:tr>
    </w:tbl>
    <w:p w:rsidR="006D55A6" w:rsidRDefault="00DE4849" w:rsidP="006D55A6">
      <w:pPr>
        <w:rPr>
          <w:rFonts w:ascii="Times New Roman" w:hAnsi="Times New Roman" w:cs="Times New Roman"/>
          <w:b/>
        </w:rPr>
      </w:pPr>
      <w:r w:rsidRPr="00DE4849">
        <w:rPr>
          <w:rFonts w:ascii="Times New Roman" w:hAnsi="Times New Roman" w:cs="Times New Roman"/>
          <w:b/>
        </w:rPr>
        <w:t>9. Имя, указанное в оперном номере «Рондо…»: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DE4849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E4849" w:rsidRDefault="00DE4849" w:rsidP="00DE484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Руслан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E4849" w:rsidRDefault="00DE4849" w:rsidP="00DE484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Садко</w:t>
            </w:r>
          </w:p>
        </w:tc>
      </w:tr>
      <w:tr w:rsidR="00DE4849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E4849" w:rsidRPr="00F8190F" w:rsidRDefault="00DE4849" w:rsidP="00DE4849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б) Фарлаф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DE4849" w:rsidRDefault="00DE4849" w:rsidP="00DE484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Фигаро</w:t>
            </w:r>
          </w:p>
        </w:tc>
      </w:tr>
    </w:tbl>
    <w:p w:rsidR="006D55A6" w:rsidRDefault="00DE4849" w:rsidP="006D55A6">
      <w:pPr>
        <w:rPr>
          <w:rFonts w:ascii="Times New Roman" w:hAnsi="Times New Roman" w:cs="Times New Roman"/>
          <w:b/>
        </w:rPr>
      </w:pPr>
      <w:r w:rsidRPr="00534AF7">
        <w:rPr>
          <w:rFonts w:ascii="Times New Roman" w:hAnsi="Times New Roman" w:cs="Times New Roman"/>
          <w:b/>
        </w:rPr>
        <w:t xml:space="preserve">10. </w:t>
      </w:r>
      <w:r w:rsidR="00534AF7" w:rsidRPr="00534AF7">
        <w:rPr>
          <w:rFonts w:ascii="Times New Roman" w:hAnsi="Times New Roman" w:cs="Times New Roman"/>
          <w:b/>
        </w:rPr>
        <w:t>Количество исторических периодов развития рондо: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534AF7" w:rsidRPr="00534AF7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 w:rsidRPr="00534AF7">
              <w:rPr>
                <w:rFonts w:ascii="Times New Roman" w:hAnsi="Times New Roman" w:cs="Times New Roman"/>
              </w:rPr>
              <w:t>а) 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 w:rsidRPr="00534AF7">
              <w:rPr>
                <w:rFonts w:ascii="Times New Roman" w:hAnsi="Times New Roman" w:cs="Times New Roman"/>
              </w:rPr>
              <w:t>в) 4</w:t>
            </w:r>
          </w:p>
        </w:tc>
      </w:tr>
      <w:tr w:rsidR="00534AF7" w:rsidRPr="00534AF7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б)</w:t>
            </w:r>
            <w:r w:rsidRPr="00534AF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 w:rsidRPr="00534AF7">
              <w:rPr>
                <w:rFonts w:ascii="Times New Roman" w:hAnsi="Times New Roman" w:cs="Times New Roman"/>
              </w:rPr>
              <w:t>г) 5</w:t>
            </w:r>
          </w:p>
        </w:tc>
      </w:tr>
    </w:tbl>
    <w:p w:rsidR="00534AF7" w:rsidRDefault="00534AF7" w:rsidP="006D55A6">
      <w:pPr>
        <w:rPr>
          <w:rFonts w:ascii="Times New Roman" w:hAnsi="Times New Roman" w:cs="Times New Roman"/>
          <w:b/>
        </w:rPr>
      </w:pPr>
      <w:r w:rsidRPr="00534AF7">
        <w:rPr>
          <w:rFonts w:ascii="Times New Roman" w:hAnsi="Times New Roman" w:cs="Times New Roman"/>
          <w:b/>
        </w:rPr>
        <w:t>11.Название эпизодов в старинном рондо: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534AF7" w:rsidRPr="00534AF7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F8190F" w:rsidRDefault="00534AF7" w:rsidP="00534AF7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а) куплеты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34AF7">
              <w:rPr>
                <w:rFonts w:ascii="Times New Roman" w:hAnsi="Times New Roman" w:cs="Times New Roman"/>
              </w:rPr>
              <w:t>) строфы</w:t>
            </w:r>
          </w:p>
        </w:tc>
      </w:tr>
      <w:tr w:rsidR="00534AF7" w:rsidRPr="00534AF7" w:rsidTr="00374D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F7">
              <w:rPr>
                <w:rFonts w:ascii="Times New Roman" w:hAnsi="Times New Roman" w:cs="Times New Roman"/>
              </w:rPr>
              <w:t>) припевы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34AF7" w:rsidRPr="00534AF7" w:rsidRDefault="00534AF7" w:rsidP="006D55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34AF7">
              <w:rPr>
                <w:rFonts w:ascii="Times New Roman" w:hAnsi="Times New Roman" w:cs="Times New Roman"/>
              </w:rPr>
              <w:t>) связки</w:t>
            </w:r>
          </w:p>
        </w:tc>
      </w:tr>
    </w:tbl>
    <w:p w:rsidR="00534AF7" w:rsidRDefault="00534AF7" w:rsidP="00534AF7">
      <w:pPr>
        <w:ind w:firstLine="0"/>
        <w:rPr>
          <w:rFonts w:ascii="Times New Roman" w:hAnsi="Times New Roman" w:cs="Times New Roman"/>
          <w:b/>
        </w:rPr>
      </w:pPr>
      <w:r w:rsidRPr="00534AF7">
        <w:rPr>
          <w:rFonts w:ascii="Times New Roman" w:hAnsi="Times New Roman" w:cs="Times New Roman"/>
          <w:b/>
        </w:rPr>
        <w:t>12. Форма рефрена</w:t>
      </w:r>
      <w:r w:rsidR="002671FF">
        <w:rPr>
          <w:rFonts w:ascii="Times New Roman" w:hAnsi="Times New Roman" w:cs="Times New Roman"/>
          <w:b/>
        </w:rPr>
        <w:t>, распространённая</w:t>
      </w:r>
      <w:r w:rsidRPr="00534AF7">
        <w:rPr>
          <w:rFonts w:ascii="Times New Roman" w:hAnsi="Times New Roman" w:cs="Times New Roman"/>
          <w:b/>
        </w:rPr>
        <w:t xml:space="preserve"> в доклассическом рондо: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2671FF" w:rsidRPr="002671FF" w:rsidTr="00FA62B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71FF">
              <w:rPr>
                <w:rFonts w:ascii="Times New Roman" w:hAnsi="Times New Roman" w:cs="Times New Roman"/>
              </w:rPr>
              <w:t>) повторенное предложение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71FF">
              <w:rPr>
                <w:rFonts w:ascii="Times New Roman" w:hAnsi="Times New Roman" w:cs="Times New Roman"/>
              </w:rPr>
              <w:t>) период единого строения</w:t>
            </w:r>
          </w:p>
        </w:tc>
      </w:tr>
      <w:tr w:rsidR="002671FF" w:rsidRPr="002671FF" w:rsidTr="00FA62B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</w:t>
            </w:r>
            <w:r w:rsidRPr="002671FF">
              <w:rPr>
                <w:rFonts w:ascii="Times New Roman" w:hAnsi="Times New Roman" w:cs="Times New Roman"/>
              </w:rPr>
              <w:t>) период повторного строения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671FF">
              <w:rPr>
                <w:rFonts w:ascii="Times New Roman" w:hAnsi="Times New Roman" w:cs="Times New Roman"/>
              </w:rPr>
              <w:t>) простая 2хчастная форма</w:t>
            </w:r>
          </w:p>
        </w:tc>
      </w:tr>
    </w:tbl>
    <w:p w:rsidR="00534AF7" w:rsidRDefault="00C1120B" w:rsidP="00C1120B">
      <w:pPr>
        <w:ind w:left="567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13. </w:t>
      </w:r>
      <w:r w:rsidR="002671FF">
        <w:rPr>
          <w:rFonts w:ascii="Times New Roman" w:hAnsi="Times New Roman" w:cs="Times New Roman"/>
          <w:b/>
        </w:rPr>
        <w:t xml:space="preserve"> Тип изложения, применяемый в эпизодах старинного рондо:</w:t>
      </w:r>
    </w:p>
    <w:tbl>
      <w:tblPr>
        <w:tblStyle w:val="a4"/>
        <w:tblW w:w="0" w:type="auto"/>
        <w:tblInd w:w="1101" w:type="dxa"/>
        <w:tblLook w:val="04A0"/>
      </w:tblPr>
      <w:tblGrid>
        <w:gridCol w:w="4252"/>
        <w:gridCol w:w="4218"/>
      </w:tblGrid>
      <w:tr w:rsidR="002671FF" w:rsidRPr="002671FF" w:rsidTr="00FA62B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671FF">
              <w:rPr>
                <w:rFonts w:ascii="Times New Roman" w:hAnsi="Times New Roman" w:cs="Times New Roman"/>
              </w:rPr>
              <w:t>) экспозиционный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71FF">
              <w:rPr>
                <w:rFonts w:ascii="Times New Roman" w:hAnsi="Times New Roman" w:cs="Times New Roman"/>
              </w:rPr>
              <w:t>) развивающий</w:t>
            </w:r>
          </w:p>
        </w:tc>
      </w:tr>
      <w:tr w:rsidR="002671FF" w:rsidRPr="002671FF" w:rsidTr="00FA62B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71FF" w:rsidRPr="002671F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671FF">
              <w:rPr>
                <w:rFonts w:ascii="Times New Roman" w:hAnsi="Times New Roman" w:cs="Times New Roman"/>
              </w:rPr>
              <w:t>) заключительный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1120B" w:rsidRPr="00F8190F" w:rsidRDefault="002671FF" w:rsidP="002671FF">
            <w:pPr>
              <w:ind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срединный</w:t>
            </w:r>
          </w:p>
        </w:tc>
      </w:tr>
    </w:tbl>
    <w:p w:rsidR="00534AF7" w:rsidRDefault="00FA62B1" w:rsidP="00FA62B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FA62B1">
        <w:rPr>
          <w:rFonts w:ascii="Times New Roman" w:hAnsi="Times New Roman" w:cs="Times New Roman"/>
          <w:b/>
        </w:rPr>
        <w:t>Признак, не типичный для старинного рондо:</w:t>
      </w:r>
    </w:p>
    <w:tbl>
      <w:tblPr>
        <w:tblStyle w:val="a4"/>
        <w:tblW w:w="0" w:type="auto"/>
        <w:tblInd w:w="1077" w:type="dxa"/>
        <w:tblLook w:val="04A0"/>
      </w:tblPr>
      <w:tblGrid>
        <w:gridCol w:w="4276"/>
        <w:gridCol w:w="4218"/>
      </w:tblGrid>
      <w:tr w:rsidR="00FA62B1" w:rsidRPr="00FA62B1" w:rsidTr="00FA62B1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A62B1">
              <w:rPr>
                <w:rFonts w:ascii="Times New Roman" w:hAnsi="Times New Roman" w:cs="Times New Roman"/>
              </w:rPr>
              <w:t>) отсутствие резких образных контрастов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в</w:t>
            </w:r>
            <w:r w:rsidRPr="00FA62B1">
              <w:rPr>
                <w:rFonts w:ascii="Times New Roman" w:hAnsi="Times New Roman" w:cs="Times New Roman"/>
              </w:rPr>
              <w:t>) наличие связок между разделами</w:t>
            </w:r>
          </w:p>
        </w:tc>
      </w:tr>
      <w:tr w:rsidR="00FA62B1" w:rsidRPr="00FA62B1" w:rsidTr="00FA62B1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A62B1">
              <w:rPr>
                <w:rFonts w:ascii="Times New Roman" w:hAnsi="Times New Roman" w:cs="Times New Roman"/>
              </w:rPr>
              <w:t>) многочастность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62B1">
              <w:rPr>
                <w:rFonts w:ascii="Times New Roman" w:hAnsi="Times New Roman" w:cs="Times New Roman"/>
              </w:rPr>
              <w:t>) тщательная отделка деталей фактуры</w:t>
            </w:r>
          </w:p>
        </w:tc>
      </w:tr>
    </w:tbl>
    <w:p w:rsidR="00FA62B1" w:rsidRDefault="00FA62B1" w:rsidP="00FA62B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FA62B1">
        <w:rPr>
          <w:rFonts w:ascii="Times New Roman" w:hAnsi="Times New Roman" w:cs="Times New Roman"/>
          <w:b/>
        </w:rPr>
        <w:t>Наиболее распространённая форма разделов в классическом рондо:</w:t>
      </w:r>
    </w:p>
    <w:tbl>
      <w:tblPr>
        <w:tblStyle w:val="a4"/>
        <w:tblW w:w="0" w:type="auto"/>
        <w:tblInd w:w="1077" w:type="dxa"/>
        <w:tblLook w:val="04A0"/>
      </w:tblPr>
      <w:tblGrid>
        <w:gridCol w:w="4276"/>
        <w:gridCol w:w="4218"/>
      </w:tblGrid>
      <w:tr w:rsidR="00FA62B1" w:rsidRPr="00FA62B1" w:rsidTr="00FA62B1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A62B1">
              <w:rPr>
                <w:rFonts w:ascii="Times New Roman" w:hAnsi="Times New Roman" w:cs="Times New Roman"/>
              </w:rPr>
              <w:t>) период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A62B1">
              <w:rPr>
                <w:rFonts w:ascii="Times New Roman" w:hAnsi="Times New Roman" w:cs="Times New Roman"/>
              </w:rPr>
              <w:t>) предложение</w:t>
            </w:r>
          </w:p>
        </w:tc>
      </w:tr>
      <w:tr w:rsidR="00FA62B1" w:rsidRPr="00FA62B1" w:rsidTr="00FA62B1"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</w:t>
            </w:r>
            <w:r w:rsidRPr="00FA62B1">
              <w:rPr>
                <w:rFonts w:ascii="Times New Roman" w:hAnsi="Times New Roman" w:cs="Times New Roman"/>
              </w:rPr>
              <w:t>) простая 2х или 3хчастная форма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A62B1" w:rsidRDefault="00FA62B1" w:rsidP="00FA62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62B1">
              <w:rPr>
                <w:rFonts w:ascii="Times New Roman" w:hAnsi="Times New Roman" w:cs="Times New Roman"/>
              </w:rPr>
              <w:t>) сложная 2х или 3хчастная форма</w:t>
            </w:r>
          </w:p>
        </w:tc>
      </w:tr>
    </w:tbl>
    <w:p w:rsidR="00FA62B1" w:rsidRDefault="00FA62B1" w:rsidP="00FA62B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FA62B1">
        <w:rPr>
          <w:rFonts w:ascii="Times New Roman" w:hAnsi="Times New Roman" w:cs="Times New Roman"/>
          <w:b/>
        </w:rPr>
        <w:t>Признак, не типичный для классического рондо:</w:t>
      </w:r>
    </w:p>
    <w:tbl>
      <w:tblPr>
        <w:tblStyle w:val="a4"/>
        <w:tblW w:w="0" w:type="auto"/>
        <w:tblInd w:w="1077" w:type="dxa"/>
        <w:tblLook w:val="04A0"/>
      </w:tblPr>
      <w:tblGrid>
        <w:gridCol w:w="4273"/>
        <w:gridCol w:w="4221"/>
      </w:tblGrid>
      <w:tr w:rsidR="00FA62B1" w:rsidTr="00374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374D6E" w:rsidRDefault="00374D6E" w:rsidP="00374D6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74D6E">
              <w:rPr>
                <w:rFonts w:ascii="Times New Roman" w:hAnsi="Times New Roman" w:cs="Times New Roman"/>
              </w:rPr>
              <w:t>) тематическая самостоятельность разделов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74D6E">
              <w:rPr>
                <w:rFonts w:ascii="Times New Roman" w:hAnsi="Times New Roman" w:cs="Times New Roman"/>
              </w:rPr>
              <w:t>) введение связок между разделами</w:t>
            </w:r>
          </w:p>
        </w:tc>
      </w:tr>
      <w:tr w:rsidR="00FA62B1" w:rsidTr="00374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74D6E">
              <w:rPr>
                <w:rFonts w:ascii="Times New Roman" w:hAnsi="Times New Roman" w:cs="Times New Roman"/>
              </w:rPr>
              <w:t>) приём варьирования при повторном проведении рефрена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62B1" w:rsidRPr="00F8190F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многочастность</w:t>
            </w:r>
          </w:p>
        </w:tc>
      </w:tr>
    </w:tbl>
    <w:p w:rsidR="00FA62B1" w:rsidRDefault="00374D6E" w:rsidP="00FA62B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Признак, не типичный для послеклассического рондо:</w:t>
      </w:r>
    </w:p>
    <w:tbl>
      <w:tblPr>
        <w:tblStyle w:val="a4"/>
        <w:tblW w:w="0" w:type="auto"/>
        <w:tblInd w:w="1077" w:type="dxa"/>
        <w:tblLook w:val="04A0"/>
      </w:tblPr>
      <w:tblGrid>
        <w:gridCol w:w="4245"/>
        <w:gridCol w:w="4249"/>
      </w:tblGrid>
      <w:tr w:rsidR="00374D6E" w:rsidTr="00374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74D6E">
              <w:rPr>
                <w:rFonts w:ascii="Times New Roman" w:hAnsi="Times New Roman" w:cs="Times New Roman"/>
              </w:rPr>
              <w:t>) свободные тональные соотношения частей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374D6E" w:rsidRDefault="00374D6E" w:rsidP="00374D6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74D6E">
              <w:rPr>
                <w:rFonts w:ascii="Times New Roman" w:hAnsi="Times New Roman" w:cs="Times New Roman"/>
              </w:rPr>
              <w:t>) проведение рефрена в разных тональностях</w:t>
            </w:r>
          </w:p>
        </w:tc>
      </w:tr>
      <w:tr w:rsidR="00374D6E" w:rsidTr="00374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б) темповое</w:t>
            </w:r>
            <w:r w:rsidRPr="00374D6E">
              <w:rPr>
                <w:rFonts w:ascii="Times New Roman" w:hAnsi="Times New Roman" w:cs="Times New Roman"/>
              </w:rPr>
              <w:t xml:space="preserve"> единство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374D6E" w:rsidRDefault="00374D6E" w:rsidP="00374D6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74D6E">
              <w:rPr>
                <w:rFonts w:ascii="Times New Roman" w:hAnsi="Times New Roman" w:cs="Times New Roman"/>
              </w:rPr>
              <w:t>) пропуск одного из средних проведений рефрена</w:t>
            </w:r>
          </w:p>
        </w:tc>
      </w:tr>
    </w:tbl>
    <w:p w:rsidR="006D55A6" w:rsidRDefault="00534AF7" w:rsidP="00374D6E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374D6E">
        <w:rPr>
          <w:rFonts w:ascii="Times New Roman" w:hAnsi="Times New Roman" w:cs="Times New Roman"/>
          <w:b/>
        </w:rPr>
        <w:t xml:space="preserve">Композитор, </w:t>
      </w:r>
      <w:r w:rsidR="006D55A6" w:rsidRPr="00374D6E">
        <w:rPr>
          <w:rFonts w:ascii="Times New Roman" w:hAnsi="Times New Roman" w:cs="Times New Roman"/>
          <w:b/>
        </w:rPr>
        <w:t>написа</w:t>
      </w:r>
      <w:r w:rsidRPr="00374D6E">
        <w:rPr>
          <w:rFonts w:ascii="Times New Roman" w:hAnsi="Times New Roman" w:cs="Times New Roman"/>
          <w:b/>
        </w:rPr>
        <w:t>вший</w:t>
      </w:r>
      <w:r w:rsidR="006D55A6" w:rsidRPr="00374D6E">
        <w:rPr>
          <w:rFonts w:ascii="Times New Roman" w:hAnsi="Times New Roman" w:cs="Times New Roman"/>
          <w:b/>
        </w:rPr>
        <w:t xml:space="preserve"> «32 вариации</w:t>
      </w:r>
      <w:r w:rsidR="00374D6E" w:rsidRPr="00374D6E">
        <w:rPr>
          <w:rFonts w:ascii="Times New Roman" w:hAnsi="Times New Roman" w:cs="Times New Roman"/>
          <w:b/>
        </w:rPr>
        <w:t>»</w:t>
      </w:r>
      <w:r w:rsidRPr="00374D6E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22"/>
        <w:gridCol w:w="4272"/>
      </w:tblGrid>
      <w:tr w:rsidR="00374D6E" w:rsidTr="00374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Й. Гайдн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F8190F">
              <w:rPr>
                <w:rFonts w:ascii="Times New Roman" w:hAnsi="Times New Roman" w:cs="Times New Roman"/>
              </w:rPr>
              <w:t>в) Л</w:t>
            </w:r>
            <w:r w:rsidRPr="006D55A6">
              <w:rPr>
                <w:rFonts w:ascii="Times New Roman" w:hAnsi="Times New Roman" w:cs="Times New Roman"/>
              </w:rPr>
              <w:t>.Бетховен</w:t>
            </w:r>
          </w:p>
        </w:tc>
      </w:tr>
      <w:tr w:rsidR="00374D6E" w:rsidTr="00374D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В. А. Моцарт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2E2F5A" w:rsidRDefault="00374D6E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Ф. Шуберт</w:t>
            </w:r>
          </w:p>
        </w:tc>
      </w:tr>
    </w:tbl>
    <w:p w:rsidR="006D55A6" w:rsidRDefault="00374D6E" w:rsidP="00374D6E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374D6E">
        <w:rPr>
          <w:rFonts w:ascii="Times New Roman" w:hAnsi="Times New Roman" w:cs="Times New Roman"/>
          <w:b/>
        </w:rPr>
        <w:t>В</w:t>
      </w:r>
      <w:r w:rsidR="006D55A6" w:rsidRPr="00374D6E">
        <w:rPr>
          <w:rFonts w:ascii="Times New Roman" w:hAnsi="Times New Roman" w:cs="Times New Roman"/>
          <w:b/>
        </w:rPr>
        <w:t>ариации</w:t>
      </w:r>
      <w:r w:rsidRPr="00374D6E">
        <w:rPr>
          <w:rFonts w:ascii="Times New Roman" w:hAnsi="Times New Roman" w:cs="Times New Roman"/>
          <w:b/>
        </w:rPr>
        <w:t xml:space="preserve">, </w:t>
      </w:r>
      <w:r w:rsidR="006D55A6" w:rsidRPr="00374D6E">
        <w:rPr>
          <w:rFonts w:ascii="Times New Roman" w:hAnsi="Times New Roman" w:cs="Times New Roman"/>
          <w:b/>
        </w:rPr>
        <w:t xml:space="preserve"> не относя</w:t>
      </w:r>
      <w:r w:rsidRPr="00374D6E">
        <w:rPr>
          <w:rFonts w:ascii="Times New Roman" w:hAnsi="Times New Roman" w:cs="Times New Roman"/>
          <w:b/>
        </w:rPr>
        <w:t xml:space="preserve">щиеся </w:t>
      </w:r>
      <w:r w:rsidR="006D55A6" w:rsidRPr="00374D6E">
        <w:rPr>
          <w:rFonts w:ascii="Times New Roman" w:hAnsi="Times New Roman" w:cs="Times New Roman"/>
          <w:b/>
        </w:rPr>
        <w:t xml:space="preserve"> к строгим</w:t>
      </w:r>
      <w:r w:rsidRPr="00374D6E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67"/>
        <w:gridCol w:w="4227"/>
      </w:tblGrid>
      <w:tr w:rsidR="00374D6E" w:rsidTr="004E72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Default="004E72B4" w:rsidP="00374D6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74D6E" w:rsidRPr="006D55A6">
              <w:rPr>
                <w:rFonts w:ascii="Times New Roman" w:hAnsi="Times New Roman" w:cs="Times New Roman"/>
              </w:rPr>
              <w:t>) орнаментальные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4D6E" w:rsidRDefault="004E72B4" w:rsidP="00374D6E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74D6E" w:rsidRPr="006D55A6">
              <w:rPr>
                <w:rFonts w:ascii="Times New Roman" w:hAnsi="Times New Roman" w:cs="Times New Roman"/>
              </w:rPr>
              <w:t>) двойные</w:t>
            </w:r>
          </w:p>
        </w:tc>
      </w:tr>
      <w:tr w:rsidR="00374D6E" w:rsidTr="004E72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4D6E" w:rsidRPr="00F8190F" w:rsidRDefault="004E72B4" w:rsidP="00374D6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</w:t>
            </w:r>
            <w:r w:rsidR="00374D6E" w:rsidRPr="00F8190F">
              <w:rPr>
                <w:rFonts w:ascii="Times New Roman" w:hAnsi="Times New Roman" w:cs="Times New Roman"/>
              </w:rPr>
              <w:t>) жанровые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2B4" w:rsidRPr="002E2F5A" w:rsidRDefault="004E72B4" w:rsidP="004E72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 выдержанный бас</w:t>
            </w:r>
          </w:p>
        </w:tc>
      </w:tr>
    </w:tbl>
    <w:p w:rsidR="006D55A6" w:rsidRDefault="004E72B4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4E72B4">
        <w:rPr>
          <w:rFonts w:ascii="Times New Roman" w:hAnsi="Times New Roman" w:cs="Times New Roman"/>
          <w:b/>
        </w:rPr>
        <w:t>Р</w:t>
      </w:r>
      <w:r w:rsidR="006D55A6" w:rsidRPr="004E72B4">
        <w:rPr>
          <w:rFonts w:ascii="Times New Roman" w:hAnsi="Times New Roman" w:cs="Times New Roman"/>
          <w:b/>
        </w:rPr>
        <w:t>азновидность вариаций</w:t>
      </w:r>
      <w:r w:rsidRPr="004E72B4">
        <w:rPr>
          <w:rFonts w:ascii="Times New Roman" w:hAnsi="Times New Roman" w:cs="Times New Roman"/>
          <w:b/>
        </w:rPr>
        <w:t>,</w:t>
      </w:r>
      <w:r w:rsidR="006D55A6" w:rsidRPr="004E72B4">
        <w:rPr>
          <w:rFonts w:ascii="Times New Roman" w:hAnsi="Times New Roman" w:cs="Times New Roman"/>
          <w:b/>
        </w:rPr>
        <w:t xml:space="preserve"> представлен</w:t>
      </w:r>
      <w:r w:rsidRPr="004E72B4">
        <w:rPr>
          <w:rFonts w:ascii="Times New Roman" w:hAnsi="Times New Roman" w:cs="Times New Roman"/>
          <w:b/>
        </w:rPr>
        <w:t>н</w:t>
      </w:r>
      <w:r w:rsidR="006D55A6" w:rsidRPr="004E72B4">
        <w:rPr>
          <w:rFonts w:ascii="Times New Roman" w:hAnsi="Times New Roman" w:cs="Times New Roman"/>
          <w:b/>
        </w:rPr>
        <w:t>а</w:t>
      </w:r>
      <w:r w:rsidRPr="004E72B4">
        <w:rPr>
          <w:rFonts w:ascii="Times New Roman" w:hAnsi="Times New Roman" w:cs="Times New Roman"/>
          <w:b/>
        </w:rPr>
        <w:t>я</w:t>
      </w:r>
      <w:r w:rsidR="006D55A6" w:rsidRPr="004E72B4">
        <w:rPr>
          <w:rFonts w:ascii="Times New Roman" w:hAnsi="Times New Roman" w:cs="Times New Roman"/>
          <w:b/>
        </w:rPr>
        <w:t xml:space="preserve"> в «Камаринской» М. Глинки</w:t>
      </w:r>
      <w:r w:rsidRPr="004E72B4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97"/>
        <w:gridCol w:w="4197"/>
      </w:tblGrid>
      <w:tr w:rsidR="004E72B4" w:rsidTr="004E72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2B4" w:rsidRDefault="004E72B4" w:rsidP="004E72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на выдержанн</w:t>
            </w:r>
            <w:r>
              <w:rPr>
                <w:rFonts w:ascii="Times New Roman" w:hAnsi="Times New Roman" w:cs="Times New Roman"/>
              </w:rPr>
              <w:t>ый бас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72B4" w:rsidRDefault="004E72B4" w:rsidP="004E72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жанровые</w:t>
            </w:r>
          </w:p>
        </w:tc>
      </w:tr>
      <w:tr w:rsidR="004E72B4" w:rsidTr="004E72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2B4" w:rsidRDefault="004E72B4" w:rsidP="004E72B4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орнаментальные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F8190F" w:rsidRDefault="004E72B4" w:rsidP="004E72B4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двойные</w:t>
            </w:r>
          </w:p>
        </w:tc>
      </w:tr>
    </w:tbl>
    <w:p w:rsidR="004E72B4" w:rsidRDefault="00A7645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Форма, не применяющаяся для темы вариаций: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A7645C" w:rsidRPr="00A7645C" w:rsidTr="00A76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7645C">
              <w:rPr>
                <w:rFonts w:ascii="Times New Roman" w:hAnsi="Times New Roman" w:cs="Times New Roman"/>
              </w:rPr>
              <w:t>) период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7645C">
              <w:rPr>
                <w:rFonts w:ascii="Times New Roman" w:hAnsi="Times New Roman" w:cs="Times New Roman"/>
              </w:rPr>
              <w:t>) простая 3хчастная</w:t>
            </w:r>
          </w:p>
        </w:tc>
      </w:tr>
      <w:tr w:rsidR="00A7645C" w:rsidRPr="00A7645C" w:rsidTr="00A76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7645C">
              <w:rPr>
                <w:rFonts w:ascii="Times New Roman" w:hAnsi="Times New Roman" w:cs="Times New Roman"/>
              </w:rPr>
              <w:t>) простая 2хчастная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сложная</w:t>
            </w:r>
            <w:r w:rsidRPr="00A7645C">
              <w:rPr>
                <w:rFonts w:ascii="Times New Roman" w:hAnsi="Times New Roman" w:cs="Times New Roman"/>
              </w:rPr>
              <w:t xml:space="preserve"> 3хчастная</w:t>
            </w:r>
          </w:p>
        </w:tc>
      </w:tr>
    </w:tbl>
    <w:p w:rsidR="00A7645C" w:rsidRDefault="00A7645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A7645C">
        <w:rPr>
          <w:rFonts w:ascii="Times New Roman" w:hAnsi="Times New Roman" w:cs="Times New Roman"/>
          <w:b/>
        </w:rPr>
        <w:t>Количество основных групп, на которые делятся вариационные формы: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A7645C" w:rsidTr="00A76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A7645C">
              <w:rPr>
                <w:rFonts w:ascii="Times New Roman" w:hAnsi="Times New Roman" w:cs="Times New Roman"/>
                <w:b/>
              </w:rPr>
              <w:t>а</w:t>
            </w:r>
            <w:r w:rsidRPr="00A7645C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7645C">
              <w:rPr>
                <w:rFonts w:ascii="Times New Roman" w:hAnsi="Times New Roman" w:cs="Times New Roman"/>
              </w:rPr>
              <w:t>) 4</w:t>
            </w:r>
          </w:p>
        </w:tc>
      </w:tr>
      <w:tr w:rsidR="00A7645C" w:rsidTr="00A76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7645C">
              <w:rPr>
                <w:rFonts w:ascii="Times New Roman" w:hAnsi="Times New Roman" w:cs="Times New Roman"/>
              </w:rPr>
              <w:t>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7645C">
              <w:rPr>
                <w:rFonts w:ascii="Times New Roman" w:hAnsi="Times New Roman" w:cs="Times New Roman"/>
              </w:rPr>
              <w:t>) 5</w:t>
            </w:r>
          </w:p>
        </w:tc>
      </w:tr>
    </w:tbl>
    <w:p w:rsidR="00A7645C" w:rsidRDefault="00A7645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 строгих вариаций, возникших в </w:t>
      </w:r>
      <w:r>
        <w:rPr>
          <w:rFonts w:ascii="Times New Roman" w:hAnsi="Times New Roman" w:cs="Times New Roman"/>
          <w:b/>
          <w:lang w:val="en-US"/>
        </w:rPr>
        <w:t>XVI</w:t>
      </w:r>
      <w:r>
        <w:rPr>
          <w:rFonts w:ascii="Times New Roman" w:hAnsi="Times New Roman" w:cs="Times New Roman"/>
          <w:b/>
        </w:rPr>
        <w:t xml:space="preserve"> веке:</w:t>
      </w:r>
    </w:p>
    <w:tbl>
      <w:tblPr>
        <w:tblStyle w:val="a4"/>
        <w:tblW w:w="0" w:type="auto"/>
        <w:tblInd w:w="1077" w:type="dxa"/>
        <w:tblLook w:val="04A0"/>
      </w:tblPr>
      <w:tblGrid>
        <w:gridCol w:w="4274"/>
        <w:gridCol w:w="4220"/>
      </w:tblGrid>
      <w:tr w:rsidR="00A7645C" w:rsidRPr="00A7645C" w:rsidTr="00A76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7645C">
              <w:rPr>
                <w:rFonts w:ascii="Times New Roman" w:hAnsi="Times New Roman" w:cs="Times New Roman"/>
              </w:rPr>
              <w:t>) строгие фигурационные вариации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7645C">
              <w:rPr>
                <w:rFonts w:ascii="Times New Roman" w:hAnsi="Times New Roman" w:cs="Times New Roman"/>
              </w:rPr>
              <w:t>) вариации на неизменную мелодию</w:t>
            </w:r>
          </w:p>
        </w:tc>
      </w:tr>
      <w:tr w:rsidR="00A7645C" w:rsidRPr="00A7645C" w:rsidTr="00A76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45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A7645C">
              <w:rPr>
                <w:rFonts w:ascii="Times New Roman" w:hAnsi="Times New Roman" w:cs="Times New Roman"/>
                <w:b/>
              </w:rPr>
              <w:t>б</w:t>
            </w:r>
            <w:r w:rsidRPr="00A7645C">
              <w:rPr>
                <w:rFonts w:ascii="Times New Roman" w:hAnsi="Times New Roman" w:cs="Times New Roman"/>
              </w:rPr>
              <w:t>) вариации на выдержанный бас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A7645C" w:rsidRDefault="00A7645C" w:rsidP="00A7645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7645C">
              <w:rPr>
                <w:rFonts w:ascii="Times New Roman" w:hAnsi="Times New Roman" w:cs="Times New Roman"/>
              </w:rPr>
              <w:t>) двойные вариации</w:t>
            </w:r>
          </w:p>
        </w:tc>
      </w:tr>
    </w:tbl>
    <w:p w:rsidR="00A7645C" w:rsidRDefault="0083374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83374C">
        <w:rPr>
          <w:rFonts w:ascii="Times New Roman" w:hAnsi="Times New Roman" w:cs="Times New Roman"/>
          <w:b/>
        </w:rPr>
        <w:t>Композитор, именем которого названы вариации на неизменную мелодию:</w:t>
      </w:r>
    </w:p>
    <w:tbl>
      <w:tblPr>
        <w:tblStyle w:val="a4"/>
        <w:tblW w:w="0" w:type="auto"/>
        <w:tblInd w:w="1077" w:type="dxa"/>
        <w:tblLook w:val="04A0"/>
      </w:tblPr>
      <w:tblGrid>
        <w:gridCol w:w="4251"/>
        <w:gridCol w:w="4243"/>
      </w:tblGrid>
      <w:tr w:rsidR="0083374C" w:rsidRPr="0083374C" w:rsidTr="00833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3374C">
              <w:rPr>
                <w:rFonts w:ascii="Times New Roman" w:hAnsi="Times New Roman" w:cs="Times New Roman"/>
              </w:rPr>
              <w:t>) Л. Бетховен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F8190F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в) М. Глинка</w:t>
            </w:r>
          </w:p>
        </w:tc>
      </w:tr>
      <w:tr w:rsidR="0083374C" w:rsidRPr="0083374C" w:rsidTr="00833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374C">
              <w:rPr>
                <w:rFonts w:ascii="Times New Roman" w:hAnsi="Times New Roman" w:cs="Times New Roman"/>
              </w:rPr>
              <w:t>) Р. Шуман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83374C">
              <w:rPr>
                <w:rFonts w:ascii="Times New Roman" w:hAnsi="Times New Roman" w:cs="Times New Roman"/>
              </w:rPr>
              <w:t>А. Бородин</w:t>
            </w:r>
          </w:p>
        </w:tc>
      </w:tr>
    </w:tbl>
    <w:p w:rsidR="0083374C" w:rsidRDefault="0083374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83374C">
        <w:rPr>
          <w:rFonts w:ascii="Times New Roman" w:hAnsi="Times New Roman" w:cs="Times New Roman"/>
          <w:b/>
        </w:rPr>
        <w:t>Тип каденции, возникающей на грани двух старинных вариаций:</w:t>
      </w:r>
    </w:p>
    <w:tbl>
      <w:tblPr>
        <w:tblStyle w:val="a4"/>
        <w:tblW w:w="0" w:type="auto"/>
        <w:tblInd w:w="1077" w:type="dxa"/>
        <w:tblLook w:val="04A0"/>
      </w:tblPr>
      <w:tblGrid>
        <w:gridCol w:w="4237"/>
        <w:gridCol w:w="4257"/>
      </w:tblGrid>
      <w:tr w:rsidR="0083374C" w:rsidRPr="0083374C" w:rsidTr="00833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3374C">
              <w:rPr>
                <w:rFonts w:ascii="Times New Roman" w:hAnsi="Times New Roman" w:cs="Times New Roman"/>
              </w:rPr>
              <w:t>) половинная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3374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серединная</w:t>
            </w:r>
          </w:p>
        </w:tc>
      </w:tr>
      <w:tr w:rsidR="0083374C" w:rsidRPr="0083374C" w:rsidTr="00833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374C">
              <w:rPr>
                <w:rFonts w:ascii="Times New Roman" w:hAnsi="Times New Roman" w:cs="Times New Roman"/>
              </w:rPr>
              <w:t>) полная совершенная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 вторгающаяся</w:t>
            </w:r>
          </w:p>
        </w:tc>
      </w:tr>
    </w:tbl>
    <w:p w:rsidR="0083374C" w:rsidRDefault="0083374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83374C">
        <w:rPr>
          <w:rFonts w:ascii="Times New Roman" w:hAnsi="Times New Roman" w:cs="Times New Roman"/>
          <w:b/>
        </w:rPr>
        <w:t>Правильное название строгих классических вариаций:</w:t>
      </w:r>
    </w:p>
    <w:tbl>
      <w:tblPr>
        <w:tblStyle w:val="a4"/>
        <w:tblW w:w="0" w:type="auto"/>
        <w:tblInd w:w="1077" w:type="dxa"/>
        <w:tblLook w:val="04A0"/>
      </w:tblPr>
      <w:tblGrid>
        <w:gridCol w:w="4276"/>
        <w:gridCol w:w="4218"/>
      </w:tblGrid>
      <w:tr w:rsidR="0083374C" w:rsidTr="00833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  <w:i/>
              </w:rPr>
              <w:t>а</w:t>
            </w:r>
            <w:r w:rsidRPr="0083374C">
              <w:rPr>
                <w:rFonts w:ascii="Times New Roman" w:hAnsi="Times New Roman" w:cs="Times New Roman"/>
              </w:rPr>
              <w:t>) фигурационные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3374C">
              <w:rPr>
                <w:rFonts w:ascii="Times New Roman" w:hAnsi="Times New Roman" w:cs="Times New Roman"/>
              </w:rPr>
              <w:t>) фигуральные</w:t>
            </w:r>
          </w:p>
        </w:tc>
      </w:tr>
      <w:tr w:rsidR="0083374C" w:rsidTr="008337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374C">
              <w:rPr>
                <w:rFonts w:ascii="Times New Roman" w:hAnsi="Times New Roman" w:cs="Times New Roman"/>
              </w:rPr>
              <w:t>) фигурированные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83374C" w:rsidRDefault="0083374C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3374C">
              <w:rPr>
                <w:rFonts w:ascii="Times New Roman" w:hAnsi="Times New Roman" w:cs="Times New Roman"/>
              </w:rPr>
              <w:t>) фигурные</w:t>
            </w:r>
          </w:p>
        </w:tc>
      </w:tr>
    </w:tbl>
    <w:p w:rsidR="0083374C" w:rsidRDefault="0083374C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строгих классических изменяется:</w:t>
      </w:r>
    </w:p>
    <w:tbl>
      <w:tblPr>
        <w:tblStyle w:val="a4"/>
        <w:tblW w:w="0" w:type="auto"/>
        <w:tblInd w:w="1077" w:type="dxa"/>
        <w:tblLook w:val="04A0"/>
      </w:tblPr>
      <w:tblGrid>
        <w:gridCol w:w="4229"/>
        <w:gridCol w:w="4265"/>
      </w:tblGrid>
      <w:tr w:rsidR="0083374C" w:rsidRP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EF0216" w:rsidRDefault="00EF0216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3374C" w:rsidRPr="00EF0216">
              <w:rPr>
                <w:rFonts w:ascii="Times New Roman" w:hAnsi="Times New Roman" w:cs="Times New Roman"/>
              </w:rPr>
              <w:t>) размер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F8190F" w:rsidRDefault="00EF0216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в) темп</w:t>
            </w:r>
          </w:p>
        </w:tc>
      </w:tr>
      <w:tr w:rsidR="0083374C" w:rsidRP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374C" w:rsidRPr="00EF0216" w:rsidRDefault="00EF0216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3374C" w:rsidRPr="00EF0216">
              <w:rPr>
                <w:rFonts w:ascii="Times New Roman" w:hAnsi="Times New Roman" w:cs="Times New Roman"/>
              </w:rPr>
              <w:t>) музыкальная форма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83374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F0216">
              <w:rPr>
                <w:rFonts w:ascii="Times New Roman" w:hAnsi="Times New Roman" w:cs="Times New Roman"/>
              </w:rPr>
              <w:t>) общий гармонический план темы</w:t>
            </w:r>
          </w:p>
        </w:tc>
      </w:tr>
    </w:tbl>
    <w:p w:rsidR="0083374C" w:rsidRDefault="00EF0216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EF0216">
        <w:rPr>
          <w:rFonts w:ascii="Times New Roman" w:hAnsi="Times New Roman" w:cs="Times New Roman"/>
          <w:b/>
        </w:rPr>
        <w:t>Количество типов двойных вариаций: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EF0216" w:rsidRP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F0216">
              <w:rPr>
                <w:rFonts w:ascii="Times New Roman" w:hAnsi="Times New Roman" w:cs="Times New Roman"/>
              </w:rPr>
              <w:t>)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0216">
              <w:rPr>
                <w:rFonts w:ascii="Times New Roman" w:hAnsi="Times New Roman" w:cs="Times New Roman"/>
              </w:rPr>
              <w:t>) 3</w:t>
            </w:r>
          </w:p>
        </w:tc>
      </w:tr>
      <w:tr w:rsidR="00EF0216" w:rsidRP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F8190F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F0216">
              <w:rPr>
                <w:rFonts w:ascii="Times New Roman" w:hAnsi="Times New Roman" w:cs="Times New Roman"/>
              </w:rPr>
              <w:t>) 4</w:t>
            </w:r>
          </w:p>
        </w:tc>
      </w:tr>
    </w:tbl>
    <w:p w:rsidR="00EF0216" w:rsidRDefault="00EF0216" w:rsidP="004E72B4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EF0216">
        <w:rPr>
          <w:rFonts w:ascii="Times New Roman" w:hAnsi="Times New Roman" w:cs="Times New Roman"/>
          <w:b/>
        </w:rPr>
        <w:t>Скрепляющий фактор в свободных вариациях:</w:t>
      </w:r>
    </w:p>
    <w:tbl>
      <w:tblPr>
        <w:tblStyle w:val="a4"/>
        <w:tblW w:w="0" w:type="auto"/>
        <w:tblInd w:w="1077" w:type="dxa"/>
        <w:tblLook w:val="04A0"/>
      </w:tblPr>
      <w:tblGrid>
        <w:gridCol w:w="4229"/>
        <w:gridCol w:w="4265"/>
      </w:tblGrid>
      <w:tr w:rsidR="00EF0216" w:rsidRP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F0216">
              <w:rPr>
                <w:rFonts w:ascii="Times New Roman" w:hAnsi="Times New Roman" w:cs="Times New Roman"/>
              </w:rPr>
              <w:t>) мелодия темы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0216">
              <w:rPr>
                <w:rFonts w:ascii="Times New Roman" w:hAnsi="Times New Roman" w:cs="Times New Roman"/>
              </w:rPr>
              <w:t>) тонально-гармонический план темы</w:t>
            </w:r>
          </w:p>
        </w:tc>
      </w:tr>
      <w:tr w:rsidR="00EF0216" w:rsidRP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F0216">
              <w:rPr>
                <w:rFonts w:ascii="Times New Roman" w:hAnsi="Times New Roman" w:cs="Times New Roman"/>
              </w:rPr>
              <w:t>) музыкальная форма темы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г)</w:t>
            </w:r>
            <w:r w:rsidRPr="00EF0216">
              <w:rPr>
                <w:rFonts w:ascii="Times New Roman" w:hAnsi="Times New Roman" w:cs="Times New Roman"/>
              </w:rPr>
              <w:t xml:space="preserve"> метроритм темы</w:t>
            </w:r>
          </w:p>
        </w:tc>
      </w:tr>
    </w:tbl>
    <w:p w:rsidR="00EF0216" w:rsidRDefault="00EF0216" w:rsidP="00EF02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EF0216">
        <w:rPr>
          <w:rFonts w:ascii="Times New Roman" w:hAnsi="Times New Roman" w:cs="Times New Roman"/>
          <w:b/>
        </w:rPr>
        <w:t>Разновидность вариаций,  являющаяся структурной основой «Персидского хора» из оперы М. Глинки «Руслан и Людмила»:</w:t>
      </w:r>
    </w:p>
    <w:tbl>
      <w:tblPr>
        <w:tblStyle w:val="a4"/>
        <w:tblW w:w="0" w:type="auto"/>
        <w:tblInd w:w="1077" w:type="dxa"/>
        <w:tblLook w:val="04A0"/>
      </w:tblPr>
      <w:tblGrid>
        <w:gridCol w:w="4234"/>
        <w:gridCol w:w="4260"/>
      </w:tblGrid>
      <w:tr w:rsid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F8190F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lastRenderedPageBreak/>
              <w:t>а) сопрано-остинато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двойные вариации</w:t>
            </w:r>
          </w:p>
        </w:tc>
      </w:tr>
      <w:tr w:rsidR="00EF0216" w:rsidTr="00EF02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бассо-остинато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2E2F5A" w:rsidRDefault="00EF0216" w:rsidP="00EF02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свободные вариации</w:t>
            </w:r>
          </w:p>
        </w:tc>
      </w:tr>
    </w:tbl>
    <w:p w:rsidR="00EF0216" w:rsidRPr="00EF0216" w:rsidRDefault="00EF0216" w:rsidP="00EF02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EF0216">
        <w:rPr>
          <w:rFonts w:ascii="Times New Roman" w:hAnsi="Times New Roman" w:cs="Times New Roman"/>
          <w:b/>
        </w:rPr>
        <w:t>Количество групп, на которые делятся музыкальные темы по структурному признаку: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EF02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137F0C" w:rsidRDefault="00EF02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E75DFE">
              <w:rPr>
                <w:rFonts w:ascii="Times New Roman" w:hAnsi="Times New Roman" w:cs="Times New Roman"/>
              </w:rPr>
              <w:t>а</w:t>
            </w:r>
            <w:r w:rsidRPr="00137F0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137F0C" w:rsidRDefault="00EF02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02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137F0C" w:rsidRDefault="00EF02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б</w:t>
            </w:r>
            <w:r w:rsidRPr="00137F0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216" w:rsidRPr="00137F0C" w:rsidRDefault="00EF02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137F0C">
              <w:rPr>
                <w:rFonts w:ascii="Times New Roman" w:hAnsi="Times New Roman" w:cs="Times New Roman"/>
              </w:rPr>
              <w:t>г) 5</w:t>
            </w:r>
          </w:p>
        </w:tc>
      </w:tr>
    </w:tbl>
    <w:p w:rsidR="006D55A6" w:rsidRDefault="00BE6F0C" w:rsidP="00BE6F0C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6D55A6" w:rsidRPr="00BE6F0C">
        <w:rPr>
          <w:rFonts w:ascii="Times New Roman" w:hAnsi="Times New Roman" w:cs="Times New Roman"/>
          <w:b/>
        </w:rPr>
        <w:t>азыва</w:t>
      </w:r>
      <w:r>
        <w:rPr>
          <w:rFonts w:ascii="Times New Roman" w:hAnsi="Times New Roman" w:cs="Times New Roman"/>
          <w:b/>
        </w:rPr>
        <w:t>ние</w:t>
      </w:r>
      <w:r w:rsidR="006D55A6" w:rsidRPr="00BE6F0C">
        <w:rPr>
          <w:rFonts w:ascii="Times New Roman" w:hAnsi="Times New Roman" w:cs="Times New Roman"/>
          <w:b/>
        </w:rPr>
        <w:t xml:space="preserve"> второ</w:t>
      </w:r>
      <w:r>
        <w:rPr>
          <w:rFonts w:ascii="Times New Roman" w:hAnsi="Times New Roman" w:cs="Times New Roman"/>
          <w:b/>
        </w:rPr>
        <w:t>го</w:t>
      </w:r>
      <w:r w:rsidR="006D55A6" w:rsidRPr="00BE6F0C">
        <w:rPr>
          <w:rFonts w:ascii="Times New Roman" w:hAnsi="Times New Roman" w:cs="Times New Roman"/>
          <w:b/>
        </w:rPr>
        <w:t xml:space="preserve"> раздел</w:t>
      </w:r>
      <w:r>
        <w:rPr>
          <w:rFonts w:ascii="Times New Roman" w:hAnsi="Times New Roman" w:cs="Times New Roman"/>
          <w:b/>
        </w:rPr>
        <w:t>а</w:t>
      </w:r>
      <w:r w:rsidR="006D55A6" w:rsidRPr="00BE6F0C">
        <w:rPr>
          <w:rFonts w:ascii="Times New Roman" w:hAnsi="Times New Roman" w:cs="Times New Roman"/>
          <w:b/>
        </w:rPr>
        <w:t xml:space="preserve"> сонатной формы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50"/>
        <w:gridCol w:w="4244"/>
      </w:tblGrid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Pr="00F8190F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а) экспозиция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Pr="00F8190F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F8190F">
              <w:rPr>
                <w:rFonts w:ascii="Times New Roman" w:hAnsi="Times New Roman" w:cs="Times New Roman"/>
              </w:rPr>
              <w:t>в) разработка</w:t>
            </w:r>
          </w:p>
        </w:tc>
      </w:tr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реприза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Pr="002E2F5A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кода</w:t>
            </w:r>
          </w:p>
        </w:tc>
      </w:tr>
    </w:tbl>
    <w:p w:rsidR="006D55A6" w:rsidRDefault="00BE6F0C" w:rsidP="00BE6F0C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BE6F0C">
        <w:rPr>
          <w:rFonts w:ascii="Times New Roman" w:hAnsi="Times New Roman" w:cs="Times New Roman"/>
          <w:b/>
        </w:rPr>
        <w:t>Ж</w:t>
      </w:r>
      <w:r w:rsidR="006D55A6" w:rsidRPr="00BE6F0C">
        <w:rPr>
          <w:rFonts w:ascii="Times New Roman" w:hAnsi="Times New Roman" w:cs="Times New Roman"/>
          <w:b/>
        </w:rPr>
        <w:t>анр</w:t>
      </w:r>
      <w:r w:rsidRPr="00BE6F0C">
        <w:rPr>
          <w:rFonts w:ascii="Times New Roman" w:hAnsi="Times New Roman" w:cs="Times New Roman"/>
          <w:b/>
        </w:rPr>
        <w:t>, в котором</w:t>
      </w:r>
      <w:r w:rsidR="006D55A6" w:rsidRPr="00BE6F0C">
        <w:rPr>
          <w:rFonts w:ascii="Times New Roman" w:hAnsi="Times New Roman" w:cs="Times New Roman"/>
          <w:b/>
        </w:rPr>
        <w:t xml:space="preserve"> применяется двойная экспозиция</w:t>
      </w:r>
      <w:r w:rsidRPr="00BE6F0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33"/>
        <w:gridCol w:w="4261"/>
      </w:tblGrid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квартет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симфония</w:t>
            </w:r>
          </w:p>
        </w:tc>
      </w:tr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F8190F">
              <w:rPr>
                <w:rFonts w:ascii="Times New Roman" w:hAnsi="Times New Roman" w:cs="Times New Roman"/>
              </w:rPr>
              <w:t>б)</w:t>
            </w:r>
            <w:r w:rsidRPr="006D55A6">
              <w:rPr>
                <w:rFonts w:ascii="Times New Roman" w:hAnsi="Times New Roman" w:cs="Times New Roman"/>
              </w:rPr>
              <w:t xml:space="preserve"> концерт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Pr="002E2F5A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трио</w:t>
            </w:r>
          </w:p>
        </w:tc>
      </w:tr>
    </w:tbl>
    <w:p w:rsidR="006D55A6" w:rsidRDefault="00BE6F0C" w:rsidP="00BE6F0C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BE6F0C">
        <w:rPr>
          <w:rFonts w:ascii="Times New Roman" w:hAnsi="Times New Roman" w:cs="Times New Roman"/>
          <w:b/>
        </w:rPr>
        <w:t>Р</w:t>
      </w:r>
      <w:r w:rsidR="006D55A6" w:rsidRPr="00BE6F0C">
        <w:rPr>
          <w:rFonts w:ascii="Times New Roman" w:hAnsi="Times New Roman" w:cs="Times New Roman"/>
          <w:b/>
        </w:rPr>
        <w:t>аздел сонатной формы</w:t>
      </w:r>
      <w:r w:rsidRPr="00BE6F0C">
        <w:rPr>
          <w:rFonts w:ascii="Times New Roman" w:hAnsi="Times New Roman" w:cs="Times New Roman"/>
          <w:b/>
        </w:rPr>
        <w:t>, в который</w:t>
      </w:r>
      <w:r w:rsidR="006D55A6" w:rsidRPr="00BE6F0C">
        <w:rPr>
          <w:rFonts w:ascii="Times New Roman" w:hAnsi="Times New Roman" w:cs="Times New Roman"/>
          <w:b/>
        </w:rPr>
        <w:t xml:space="preserve"> может быть введён эпизод</w:t>
      </w:r>
      <w:r w:rsidRPr="00BE6F0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75"/>
        <w:gridCol w:w="4219"/>
      </w:tblGrid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F8190F"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в разработку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в репризу</w:t>
            </w:r>
          </w:p>
        </w:tc>
      </w:tr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в экспозицию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Pr="002E2F5A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в коду</w:t>
            </w:r>
          </w:p>
        </w:tc>
      </w:tr>
    </w:tbl>
    <w:p w:rsidR="006D55A6" w:rsidRDefault="00BE6F0C" w:rsidP="00BE6F0C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BE6F0C">
        <w:rPr>
          <w:rFonts w:ascii="Times New Roman" w:hAnsi="Times New Roman" w:cs="Times New Roman"/>
          <w:b/>
        </w:rPr>
        <w:t xml:space="preserve">Количество </w:t>
      </w:r>
      <w:r w:rsidR="006D55A6" w:rsidRPr="00BE6F0C">
        <w:rPr>
          <w:rFonts w:ascii="Times New Roman" w:hAnsi="Times New Roman" w:cs="Times New Roman"/>
          <w:b/>
        </w:rPr>
        <w:t>тем</w:t>
      </w:r>
      <w:r w:rsidRPr="00BE6F0C">
        <w:rPr>
          <w:rFonts w:ascii="Times New Roman" w:hAnsi="Times New Roman" w:cs="Times New Roman"/>
          <w:b/>
        </w:rPr>
        <w:t xml:space="preserve">, обычно </w:t>
      </w:r>
      <w:r w:rsidR="006D55A6" w:rsidRPr="00BE6F0C">
        <w:rPr>
          <w:rFonts w:ascii="Times New Roman" w:hAnsi="Times New Roman" w:cs="Times New Roman"/>
          <w:b/>
        </w:rPr>
        <w:t xml:space="preserve"> содерж</w:t>
      </w:r>
      <w:r w:rsidRPr="00BE6F0C">
        <w:rPr>
          <w:rFonts w:ascii="Times New Roman" w:hAnsi="Times New Roman" w:cs="Times New Roman"/>
          <w:b/>
        </w:rPr>
        <w:t xml:space="preserve">ащихся в </w:t>
      </w:r>
      <w:r w:rsidR="006D55A6" w:rsidRPr="00BE6F0C">
        <w:rPr>
          <w:rFonts w:ascii="Times New Roman" w:hAnsi="Times New Roman" w:cs="Times New Roman"/>
          <w:b/>
        </w:rPr>
        <w:t xml:space="preserve"> типичн</w:t>
      </w:r>
      <w:r w:rsidRPr="00BE6F0C">
        <w:rPr>
          <w:rFonts w:ascii="Times New Roman" w:hAnsi="Times New Roman" w:cs="Times New Roman"/>
          <w:b/>
        </w:rPr>
        <w:t>ой</w:t>
      </w:r>
      <w:r w:rsidR="006D55A6" w:rsidRPr="00BE6F0C">
        <w:rPr>
          <w:rFonts w:ascii="Times New Roman" w:hAnsi="Times New Roman" w:cs="Times New Roman"/>
          <w:b/>
        </w:rPr>
        <w:t xml:space="preserve"> сонатн</w:t>
      </w:r>
      <w:r w:rsidRPr="00BE6F0C">
        <w:rPr>
          <w:rFonts w:ascii="Times New Roman" w:hAnsi="Times New Roman" w:cs="Times New Roman"/>
          <w:b/>
        </w:rPr>
        <w:t>ой</w:t>
      </w:r>
      <w:r w:rsidR="006D55A6" w:rsidRPr="00BE6F0C">
        <w:rPr>
          <w:rFonts w:ascii="Times New Roman" w:hAnsi="Times New Roman" w:cs="Times New Roman"/>
          <w:b/>
        </w:rPr>
        <w:t xml:space="preserve"> экспозици</w:t>
      </w:r>
      <w:r w:rsidRPr="00BE6F0C">
        <w:rPr>
          <w:rFonts w:ascii="Times New Roman" w:hAnsi="Times New Roman" w:cs="Times New Roman"/>
          <w:b/>
        </w:rPr>
        <w:t>и: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935EC7">
              <w:rPr>
                <w:rFonts w:ascii="Times New Roman" w:hAnsi="Times New Roman" w:cs="Times New Roman"/>
              </w:rPr>
              <w:t>в)</w:t>
            </w:r>
            <w:r w:rsidRPr="006D55A6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E6F0C" w:rsidTr="00BE6F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F0C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7201" w:rsidRPr="002E2F5A" w:rsidRDefault="00BE6F0C" w:rsidP="00BE6F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5</w:t>
            </w:r>
          </w:p>
        </w:tc>
      </w:tr>
    </w:tbl>
    <w:p w:rsidR="006D55A6" w:rsidRDefault="00237201" w:rsidP="0023720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237201">
        <w:rPr>
          <w:rFonts w:ascii="Times New Roman" w:hAnsi="Times New Roman" w:cs="Times New Roman"/>
          <w:b/>
        </w:rPr>
        <w:t>Признак</w:t>
      </w:r>
      <w:r w:rsidR="006D55A6" w:rsidRPr="00237201">
        <w:rPr>
          <w:rFonts w:ascii="Times New Roman" w:hAnsi="Times New Roman" w:cs="Times New Roman"/>
          <w:b/>
        </w:rPr>
        <w:t xml:space="preserve"> завершения побочной партии в сонатной форме</w:t>
      </w:r>
      <w:r w:rsidRPr="00237201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50"/>
        <w:gridCol w:w="4244"/>
      </w:tblGrid>
      <w:tr w:rsidR="00237201" w:rsidTr="002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долгая длительность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смена тональности</w:t>
            </w:r>
          </w:p>
        </w:tc>
      </w:tr>
      <w:tr w:rsidR="00237201" w:rsidTr="002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пауза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7201" w:rsidRPr="002E2F5A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г)</w:t>
            </w:r>
            <w:r w:rsidRPr="006D55A6">
              <w:rPr>
                <w:rFonts w:ascii="Times New Roman" w:hAnsi="Times New Roman" w:cs="Times New Roman"/>
              </w:rPr>
              <w:t xml:space="preserve"> совершенная каденция в побочной тональности</w:t>
            </w:r>
          </w:p>
        </w:tc>
      </w:tr>
    </w:tbl>
    <w:p w:rsidR="00237201" w:rsidRDefault="00237201" w:rsidP="0023720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237201">
        <w:rPr>
          <w:rFonts w:ascii="Times New Roman" w:hAnsi="Times New Roman" w:cs="Times New Roman"/>
          <w:b/>
        </w:rPr>
        <w:t>Т</w:t>
      </w:r>
      <w:r w:rsidR="006D55A6" w:rsidRPr="00237201">
        <w:rPr>
          <w:rFonts w:ascii="Times New Roman" w:hAnsi="Times New Roman" w:cs="Times New Roman"/>
          <w:b/>
        </w:rPr>
        <w:t>ональност</w:t>
      </w:r>
      <w:r w:rsidRPr="00237201">
        <w:rPr>
          <w:rFonts w:ascii="Times New Roman" w:hAnsi="Times New Roman" w:cs="Times New Roman"/>
          <w:b/>
        </w:rPr>
        <w:t xml:space="preserve">ь, в которой </w:t>
      </w:r>
      <w:r w:rsidR="006D55A6" w:rsidRPr="00237201">
        <w:rPr>
          <w:rFonts w:ascii="Times New Roman" w:hAnsi="Times New Roman" w:cs="Times New Roman"/>
          <w:b/>
        </w:rPr>
        <w:t>пишется побочная партия в экспозиции сонатной формы</w:t>
      </w:r>
      <w:r w:rsidRPr="00237201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19"/>
        <w:gridCol w:w="4275"/>
      </w:tblGrid>
      <w:tr w:rsidR="00237201" w:rsidTr="002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D55A6">
              <w:rPr>
                <w:rFonts w:ascii="Times New Roman" w:hAnsi="Times New Roman" w:cs="Times New Roman"/>
              </w:rPr>
              <w:t xml:space="preserve"> основн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6D55A6">
              <w:rPr>
                <w:rFonts w:ascii="Times New Roman" w:hAnsi="Times New Roman" w:cs="Times New Roman"/>
              </w:rPr>
              <w:t xml:space="preserve"> субдоминантов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237201" w:rsidTr="002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201" w:rsidRPr="00935EC7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б)  доминантовая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7201" w:rsidRPr="002E2F5A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в одноимённ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</w:tbl>
    <w:p w:rsidR="006D55A6" w:rsidRDefault="00237201" w:rsidP="0023720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237201">
        <w:rPr>
          <w:rFonts w:ascii="Times New Roman" w:hAnsi="Times New Roman" w:cs="Times New Roman"/>
          <w:b/>
        </w:rPr>
        <w:t>Т</w:t>
      </w:r>
      <w:r w:rsidR="006D55A6" w:rsidRPr="00237201">
        <w:rPr>
          <w:rFonts w:ascii="Times New Roman" w:hAnsi="Times New Roman" w:cs="Times New Roman"/>
          <w:b/>
        </w:rPr>
        <w:t>ермин</w:t>
      </w:r>
      <w:r w:rsidRPr="00237201">
        <w:rPr>
          <w:rFonts w:ascii="Times New Roman" w:hAnsi="Times New Roman" w:cs="Times New Roman"/>
          <w:b/>
        </w:rPr>
        <w:t>,</w:t>
      </w:r>
      <w:r w:rsidR="006D55A6" w:rsidRPr="00237201">
        <w:rPr>
          <w:rFonts w:ascii="Times New Roman" w:hAnsi="Times New Roman" w:cs="Times New Roman"/>
          <w:b/>
        </w:rPr>
        <w:t xml:space="preserve"> обознача</w:t>
      </w:r>
      <w:r w:rsidRPr="00237201">
        <w:rPr>
          <w:rFonts w:ascii="Times New Roman" w:hAnsi="Times New Roman" w:cs="Times New Roman"/>
          <w:b/>
        </w:rPr>
        <w:t>ющий</w:t>
      </w:r>
      <w:r w:rsidR="006D55A6" w:rsidRPr="00237201">
        <w:rPr>
          <w:rFonts w:ascii="Times New Roman" w:hAnsi="Times New Roman" w:cs="Times New Roman"/>
          <w:b/>
        </w:rPr>
        <w:t xml:space="preserve"> введение в побочную партию интонационно-ритмических оборотов из главной партии</w:t>
      </w:r>
      <w:r w:rsidRPr="00237201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30"/>
        <w:gridCol w:w="4264"/>
      </w:tblGrid>
      <w:tr w:rsidR="00237201" w:rsidTr="002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сдвиг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7201" w:rsidRP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237201">
              <w:rPr>
                <w:rFonts w:ascii="Times New Roman" w:hAnsi="Times New Roman" w:cs="Times New Roman"/>
              </w:rPr>
              <w:t>в) смещение</w:t>
            </w:r>
          </w:p>
        </w:tc>
      </w:tr>
      <w:tr w:rsidR="00237201" w:rsidTr="002372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7201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935EC7"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прорыв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2E2F5A" w:rsidRDefault="00237201" w:rsidP="0023720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разрыв</w:t>
            </w:r>
          </w:p>
        </w:tc>
      </w:tr>
    </w:tbl>
    <w:p w:rsidR="006D55A6" w:rsidRDefault="006C5616" w:rsidP="006C56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6C5616">
        <w:rPr>
          <w:rFonts w:ascii="Times New Roman" w:hAnsi="Times New Roman" w:cs="Times New Roman"/>
          <w:b/>
        </w:rPr>
        <w:t>Т</w:t>
      </w:r>
      <w:r w:rsidR="006D55A6" w:rsidRPr="006C5616">
        <w:rPr>
          <w:rFonts w:ascii="Times New Roman" w:hAnsi="Times New Roman" w:cs="Times New Roman"/>
          <w:b/>
        </w:rPr>
        <w:t>ональност</w:t>
      </w:r>
      <w:r w:rsidRPr="006C5616">
        <w:rPr>
          <w:rFonts w:ascii="Times New Roman" w:hAnsi="Times New Roman" w:cs="Times New Roman"/>
          <w:b/>
        </w:rPr>
        <w:t xml:space="preserve">ь </w:t>
      </w:r>
      <w:r w:rsidR="006D55A6" w:rsidRPr="006C5616">
        <w:rPr>
          <w:rFonts w:ascii="Times New Roman" w:hAnsi="Times New Roman" w:cs="Times New Roman"/>
          <w:b/>
        </w:rPr>
        <w:t>побочн</w:t>
      </w:r>
      <w:r w:rsidRPr="006C5616">
        <w:rPr>
          <w:rFonts w:ascii="Times New Roman" w:hAnsi="Times New Roman" w:cs="Times New Roman"/>
          <w:b/>
        </w:rPr>
        <w:t>ой</w:t>
      </w:r>
      <w:r w:rsidR="006D55A6" w:rsidRPr="006C5616">
        <w:rPr>
          <w:rFonts w:ascii="Times New Roman" w:hAnsi="Times New Roman" w:cs="Times New Roman"/>
          <w:b/>
        </w:rPr>
        <w:t xml:space="preserve"> парти</w:t>
      </w:r>
      <w:r w:rsidRPr="006C5616">
        <w:rPr>
          <w:rFonts w:ascii="Times New Roman" w:hAnsi="Times New Roman" w:cs="Times New Roman"/>
          <w:b/>
        </w:rPr>
        <w:t>и</w:t>
      </w:r>
      <w:r w:rsidR="006D55A6" w:rsidRPr="006C5616">
        <w:rPr>
          <w:rFonts w:ascii="Times New Roman" w:hAnsi="Times New Roman" w:cs="Times New Roman"/>
          <w:b/>
        </w:rPr>
        <w:t xml:space="preserve"> в репризе сонатной формы</w:t>
      </w:r>
      <w:r w:rsidRPr="006C5616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19"/>
        <w:gridCol w:w="4275"/>
      </w:tblGrid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D55A6">
              <w:rPr>
                <w:rFonts w:ascii="Times New Roman" w:hAnsi="Times New Roman" w:cs="Times New Roman"/>
              </w:rPr>
              <w:t xml:space="preserve"> доминантов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6D55A6">
              <w:rPr>
                <w:rFonts w:ascii="Times New Roman" w:hAnsi="Times New Roman" w:cs="Times New Roman"/>
              </w:rPr>
              <w:t xml:space="preserve"> субдоминантов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935EC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D55A6">
              <w:rPr>
                <w:rFonts w:ascii="Times New Roman" w:hAnsi="Times New Roman" w:cs="Times New Roman"/>
              </w:rPr>
              <w:t xml:space="preserve"> основн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2E2F5A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в одноимённ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</w:tbl>
    <w:p w:rsidR="006D55A6" w:rsidRDefault="006C5616" w:rsidP="006C56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6C5616">
        <w:rPr>
          <w:rFonts w:ascii="Times New Roman" w:hAnsi="Times New Roman" w:cs="Times New Roman"/>
          <w:b/>
        </w:rPr>
        <w:t>М</w:t>
      </w:r>
      <w:r w:rsidR="006D55A6" w:rsidRPr="006C5616">
        <w:rPr>
          <w:rFonts w:ascii="Times New Roman" w:hAnsi="Times New Roman" w:cs="Times New Roman"/>
          <w:b/>
        </w:rPr>
        <w:t>узыкальное средство</w:t>
      </w:r>
      <w:r w:rsidRPr="006C5616">
        <w:rPr>
          <w:rFonts w:ascii="Times New Roman" w:hAnsi="Times New Roman" w:cs="Times New Roman"/>
          <w:b/>
        </w:rPr>
        <w:t xml:space="preserve">, </w:t>
      </w:r>
      <w:r w:rsidR="006D55A6" w:rsidRPr="006C5616">
        <w:rPr>
          <w:rFonts w:ascii="Times New Roman" w:hAnsi="Times New Roman" w:cs="Times New Roman"/>
          <w:b/>
        </w:rPr>
        <w:t xml:space="preserve"> часто применя</w:t>
      </w:r>
      <w:r w:rsidRPr="006C5616">
        <w:rPr>
          <w:rFonts w:ascii="Times New Roman" w:hAnsi="Times New Roman" w:cs="Times New Roman"/>
          <w:b/>
        </w:rPr>
        <w:t>ющееся</w:t>
      </w:r>
      <w:r w:rsidR="006D55A6" w:rsidRPr="006C5616">
        <w:rPr>
          <w:rFonts w:ascii="Times New Roman" w:hAnsi="Times New Roman" w:cs="Times New Roman"/>
          <w:b/>
        </w:rPr>
        <w:t xml:space="preserve"> при переходе к репризе сонатной формы</w:t>
      </w:r>
      <w:r w:rsidRPr="006C5616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24"/>
        <w:gridCol w:w="4270"/>
      </w:tblGrid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пауза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935EC7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предыкт</w:t>
            </w:r>
          </w:p>
        </w:tc>
      </w:tr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фермата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935EC7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г) отклонение</w:t>
            </w:r>
          </w:p>
        </w:tc>
      </w:tr>
    </w:tbl>
    <w:p w:rsidR="006D55A6" w:rsidRDefault="006C5616" w:rsidP="006C56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6C5616">
        <w:rPr>
          <w:rFonts w:ascii="Times New Roman" w:hAnsi="Times New Roman" w:cs="Times New Roman"/>
          <w:b/>
        </w:rPr>
        <w:t xml:space="preserve">Тип </w:t>
      </w:r>
      <w:r w:rsidR="006D55A6" w:rsidRPr="006C5616">
        <w:rPr>
          <w:rFonts w:ascii="Times New Roman" w:hAnsi="Times New Roman" w:cs="Times New Roman"/>
          <w:b/>
        </w:rPr>
        <w:t xml:space="preserve"> контраста между главной и побочной партиями сонатной формы</w:t>
      </w:r>
      <w:r w:rsidRPr="006C5616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произвольный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935EC7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производственный</w:t>
            </w:r>
          </w:p>
        </w:tc>
      </w:tr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производительный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935EC7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г) производный</w:t>
            </w:r>
          </w:p>
        </w:tc>
      </w:tr>
    </w:tbl>
    <w:p w:rsidR="00A7645C" w:rsidRDefault="006C5616" w:rsidP="006C56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6C5616">
        <w:rPr>
          <w:rFonts w:ascii="Times New Roman" w:hAnsi="Times New Roman" w:cs="Times New Roman"/>
          <w:b/>
        </w:rPr>
        <w:t xml:space="preserve">Название </w:t>
      </w:r>
      <w:r w:rsidR="00A7645C" w:rsidRPr="006C5616">
        <w:rPr>
          <w:rFonts w:ascii="Times New Roman" w:hAnsi="Times New Roman" w:cs="Times New Roman"/>
          <w:b/>
        </w:rPr>
        <w:t>заключительн</w:t>
      </w:r>
      <w:r w:rsidRPr="006C5616">
        <w:rPr>
          <w:rFonts w:ascii="Times New Roman" w:hAnsi="Times New Roman" w:cs="Times New Roman"/>
          <w:b/>
        </w:rPr>
        <w:t>ого</w:t>
      </w:r>
      <w:r w:rsidR="00A7645C" w:rsidRPr="006C5616">
        <w:rPr>
          <w:rFonts w:ascii="Times New Roman" w:hAnsi="Times New Roman" w:cs="Times New Roman"/>
          <w:b/>
        </w:rPr>
        <w:t xml:space="preserve"> раздел</w:t>
      </w:r>
      <w:r w:rsidRPr="006C5616">
        <w:rPr>
          <w:rFonts w:ascii="Times New Roman" w:hAnsi="Times New Roman" w:cs="Times New Roman"/>
          <w:b/>
        </w:rPr>
        <w:t>а</w:t>
      </w:r>
      <w:r w:rsidR="00A7645C" w:rsidRPr="006C5616">
        <w:rPr>
          <w:rFonts w:ascii="Times New Roman" w:hAnsi="Times New Roman" w:cs="Times New Roman"/>
          <w:b/>
        </w:rPr>
        <w:t xml:space="preserve"> разработки в сонатной форме</w:t>
      </w:r>
      <w:r w:rsidRPr="006C5616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21"/>
        <w:gridCol w:w="4273"/>
      </w:tblGrid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развивающий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616" w:rsidRPr="00935EC7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предыктовый</w:t>
            </w:r>
          </w:p>
        </w:tc>
      </w:tr>
      <w:tr w:rsidR="006C5616" w:rsidTr="006C56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616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связующий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2E2F5A" w:rsidRDefault="006C5616" w:rsidP="006C5616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дополнительный</w:t>
            </w:r>
          </w:p>
        </w:tc>
      </w:tr>
    </w:tbl>
    <w:p w:rsidR="006C5616" w:rsidRDefault="0036303E" w:rsidP="006C56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типов главной партии по степени завершённости: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36303E" w:rsidTr="003630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6303E">
              <w:rPr>
                <w:rFonts w:ascii="Times New Roman" w:hAnsi="Times New Roman" w:cs="Times New Roman"/>
              </w:rPr>
              <w:t>а) 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6303E">
              <w:rPr>
                <w:rFonts w:ascii="Times New Roman" w:hAnsi="Times New Roman" w:cs="Times New Roman"/>
              </w:rPr>
              <w:t>в) 4</w:t>
            </w:r>
          </w:p>
        </w:tc>
      </w:tr>
      <w:tr w:rsidR="0036303E" w:rsidTr="003630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б)</w:t>
            </w:r>
            <w:r w:rsidRPr="0036303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6303E">
              <w:rPr>
                <w:rFonts w:ascii="Times New Roman" w:hAnsi="Times New Roman" w:cs="Times New Roman"/>
              </w:rPr>
              <w:t>г) 1</w:t>
            </w:r>
          </w:p>
        </w:tc>
      </w:tr>
    </w:tbl>
    <w:p w:rsidR="0036303E" w:rsidRDefault="0036303E" w:rsidP="006C5616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разновидностей сонатной формы:</w:t>
      </w:r>
    </w:p>
    <w:tbl>
      <w:tblPr>
        <w:tblStyle w:val="a4"/>
        <w:tblW w:w="0" w:type="auto"/>
        <w:tblInd w:w="1077" w:type="dxa"/>
        <w:tblLook w:val="04A0"/>
      </w:tblPr>
      <w:tblGrid>
        <w:gridCol w:w="4255"/>
        <w:gridCol w:w="4239"/>
      </w:tblGrid>
      <w:tr w:rsidR="0036303E" w:rsidTr="003630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6303E">
              <w:rPr>
                <w:rFonts w:ascii="Times New Roman" w:hAnsi="Times New Roman" w:cs="Times New Roman"/>
              </w:rPr>
              <w:t>) нет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935EC7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2</w:t>
            </w:r>
          </w:p>
        </w:tc>
      </w:tr>
      <w:tr w:rsidR="0036303E" w:rsidTr="003630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6303E">
              <w:rPr>
                <w:rFonts w:ascii="Times New Roman" w:hAnsi="Times New Roman" w:cs="Times New Roman"/>
              </w:rPr>
              <w:t>)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3215" w:rsidRPr="0036303E" w:rsidRDefault="0036303E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6303E">
              <w:rPr>
                <w:rFonts w:ascii="Times New Roman" w:hAnsi="Times New Roman" w:cs="Times New Roman"/>
              </w:rPr>
              <w:t>) 3</w:t>
            </w:r>
          </w:p>
        </w:tc>
      </w:tr>
    </w:tbl>
    <w:p w:rsidR="006D55A6" w:rsidRPr="0036303E" w:rsidRDefault="0036303E" w:rsidP="0036303E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36303E">
        <w:rPr>
          <w:rFonts w:ascii="Times New Roman" w:hAnsi="Times New Roman" w:cs="Times New Roman"/>
          <w:b/>
        </w:rPr>
        <w:t>Г</w:t>
      </w:r>
      <w:r w:rsidR="006D55A6" w:rsidRPr="0036303E">
        <w:rPr>
          <w:rFonts w:ascii="Times New Roman" w:hAnsi="Times New Roman" w:cs="Times New Roman"/>
          <w:b/>
        </w:rPr>
        <w:t>лавный признак сонатной формы</w:t>
      </w:r>
      <w:r w:rsidRPr="0036303E">
        <w:rPr>
          <w:rFonts w:ascii="Times New Roman" w:hAnsi="Times New Roman" w:cs="Times New Roman"/>
          <w:b/>
        </w:rPr>
        <w:t xml:space="preserve">, </w:t>
      </w:r>
      <w:r w:rsidR="006D55A6" w:rsidRPr="0036303E">
        <w:rPr>
          <w:rFonts w:ascii="Times New Roman" w:hAnsi="Times New Roman" w:cs="Times New Roman"/>
          <w:b/>
        </w:rPr>
        <w:t xml:space="preserve"> проника</w:t>
      </w:r>
      <w:r w:rsidRPr="0036303E">
        <w:rPr>
          <w:rFonts w:ascii="Times New Roman" w:hAnsi="Times New Roman" w:cs="Times New Roman"/>
          <w:b/>
        </w:rPr>
        <w:t>ющий</w:t>
      </w:r>
      <w:r w:rsidR="006D55A6" w:rsidRPr="0036303E">
        <w:rPr>
          <w:rFonts w:ascii="Times New Roman" w:hAnsi="Times New Roman" w:cs="Times New Roman"/>
          <w:b/>
        </w:rPr>
        <w:t xml:space="preserve"> в рондо-сонату</w:t>
      </w:r>
      <w:r w:rsidRPr="0036303E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65"/>
        <w:gridCol w:w="4229"/>
      </w:tblGrid>
      <w:tr w:rsidR="0036303E" w:rsidTr="008B32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8B3215" w:rsidRDefault="008B3215" w:rsidP="008B3215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B3215">
              <w:rPr>
                <w:rFonts w:ascii="Times New Roman" w:hAnsi="Times New Roman" w:cs="Times New Roman"/>
              </w:rPr>
              <w:t>) сопоставление двух тем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8B3215" w:rsidRDefault="008B3215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</w:t>
            </w:r>
            <w:r w:rsidRPr="008B3215">
              <w:rPr>
                <w:rFonts w:ascii="Times New Roman" w:hAnsi="Times New Roman" w:cs="Times New Roman"/>
              </w:rPr>
              <w:t xml:space="preserve"> повторное проведение второй темы в главной тональности</w:t>
            </w:r>
          </w:p>
        </w:tc>
      </w:tr>
      <w:tr w:rsidR="0036303E" w:rsidTr="008B32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8B3215" w:rsidRDefault="008B3215" w:rsidP="0036303E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B3215">
              <w:rPr>
                <w:rFonts w:ascii="Times New Roman" w:hAnsi="Times New Roman" w:cs="Times New Roman"/>
              </w:rPr>
              <w:t>) наличие разработочного раздела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303E" w:rsidRPr="008B3215" w:rsidRDefault="008B3215" w:rsidP="002B1682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B3215">
              <w:rPr>
                <w:rFonts w:ascii="Times New Roman" w:hAnsi="Times New Roman" w:cs="Times New Roman"/>
              </w:rPr>
              <w:t xml:space="preserve">) производный контраст </w:t>
            </w:r>
          </w:p>
        </w:tc>
      </w:tr>
    </w:tbl>
    <w:p w:rsidR="006D55A6" w:rsidRDefault="008B3215" w:rsidP="002E2F5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D55A6" w:rsidRPr="008B3215">
        <w:rPr>
          <w:rFonts w:ascii="Times New Roman" w:hAnsi="Times New Roman" w:cs="Times New Roman"/>
          <w:b/>
        </w:rPr>
        <w:t>лавный признак рондо</w:t>
      </w:r>
      <w:r>
        <w:rPr>
          <w:rFonts w:ascii="Times New Roman" w:hAnsi="Times New Roman" w:cs="Times New Roman"/>
          <w:b/>
        </w:rPr>
        <w:t xml:space="preserve">, </w:t>
      </w:r>
      <w:r w:rsidR="006D55A6" w:rsidRPr="008B3215">
        <w:rPr>
          <w:rFonts w:ascii="Times New Roman" w:hAnsi="Times New Roman" w:cs="Times New Roman"/>
          <w:b/>
        </w:rPr>
        <w:t xml:space="preserve"> проявля</w:t>
      </w:r>
      <w:r>
        <w:rPr>
          <w:rFonts w:ascii="Times New Roman" w:hAnsi="Times New Roman" w:cs="Times New Roman"/>
          <w:b/>
        </w:rPr>
        <w:t xml:space="preserve">ющийся </w:t>
      </w:r>
      <w:r w:rsidR="006D55A6" w:rsidRPr="008B3215">
        <w:rPr>
          <w:rFonts w:ascii="Times New Roman" w:hAnsi="Times New Roman" w:cs="Times New Roman"/>
          <w:b/>
        </w:rPr>
        <w:t>в рондо-сонате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33"/>
        <w:gridCol w:w="4261"/>
      </w:tblGrid>
      <w:tr w:rsidR="008B3215" w:rsidTr="008B32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3215" w:rsidRDefault="008B3215" w:rsidP="008B321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935EC7"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проведение темы не меньше 3х раз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3215" w:rsidRDefault="008B3215" w:rsidP="008B321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наличие 2х эпизодов</w:t>
            </w:r>
          </w:p>
        </w:tc>
      </w:tr>
      <w:tr w:rsidR="008B3215" w:rsidTr="008B32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3215" w:rsidRDefault="008B3215" w:rsidP="008B3215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наличие 5 разделов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1682" w:rsidRPr="002E2F5A" w:rsidRDefault="008B3215" w:rsidP="00461788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 w:rsidR="00461788">
              <w:rPr>
                <w:rFonts w:ascii="Times New Roman" w:hAnsi="Times New Roman" w:cs="Times New Roman"/>
              </w:rPr>
              <w:t>песенно-</w:t>
            </w:r>
            <w:r w:rsidRPr="006D55A6">
              <w:rPr>
                <w:rFonts w:ascii="Times New Roman" w:hAnsi="Times New Roman" w:cs="Times New Roman"/>
              </w:rPr>
              <w:t>танцевальная основа тем</w:t>
            </w:r>
          </w:p>
        </w:tc>
      </w:tr>
    </w:tbl>
    <w:p w:rsidR="008B3215" w:rsidRDefault="001641B1" w:rsidP="008B3215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Обычное применение рондо-сонаты: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1641B1" w:rsidRPr="001641B1" w:rsidTr="001641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641B1">
              <w:rPr>
                <w:rFonts w:ascii="Times New Roman" w:hAnsi="Times New Roman" w:cs="Times New Roman"/>
              </w:rPr>
              <w:t xml:space="preserve">) </w:t>
            </w:r>
            <w:r w:rsidRPr="001641B1">
              <w:rPr>
                <w:rFonts w:ascii="Times New Roman" w:hAnsi="Times New Roman" w:cs="Times New Roman"/>
                <w:lang w:val="en-US"/>
              </w:rPr>
              <w:t>I</w:t>
            </w:r>
            <w:r w:rsidRPr="001641B1">
              <w:rPr>
                <w:rFonts w:ascii="Times New Roman" w:hAnsi="Times New Roman" w:cs="Times New Roman"/>
              </w:rPr>
              <w:t xml:space="preserve"> часть циклических форм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641B1">
              <w:rPr>
                <w:rFonts w:ascii="Times New Roman" w:hAnsi="Times New Roman" w:cs="Times New Roman"/>
              </w:rPr>
              <w:t xml:space="preserve">) </w:t>
            </w:r>
            <w:r w:rsidRPr="001641B1">
              <w:rPr>
                <w:rFonts w:ascii="Times New Roman" w:hAnsi="Times New Roman" w:cs="Times New Roman"/>
                <w:lang w:val="en-US"/>
              </w:rPr>
              <w:t>III</w:t>
            </w:r>
            <w:r w:rsidRPr="001641B1">
              <w:rPr>
                <w:rFonts w:ascii="Times New Roman" w:hAnsi="Times New Roman" w:cs="Times New Roman"/>
              </w:rPr>
              <w:t xml:space="preserve"> часть циклических форм</w:t>
            </w:r>
          </w:p>
        </w:tc>
      </w:tr>
      <w:tr w:rsidR="001641B1" w:rsidRPr="001641B1" w:rsidTr="001641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1641B1">
              <w:rPr>
                <w:rFonts w:ascii="Times New Roman" w:hAnsi="Times New Roman" w:cs="Times New Roman"/>
              </w:rPr>
              <w:t xml:space="preserve">) </w:t>
            </w:r>
            <w:r w:rsidRPr="001641B1">
              <w:rPr>
                <w:rFonts w:ascii="Times New Roman" w:hAnsi="Times New Roman" w:cs="Times New Roman"/>
                <w:lang w:val="en-US"/>
              </w:rPr>
              <w:t>II</w:t>
            </w:r>
            <w:r w:rsidRPr="001641B1">
              <w:rPr>
                <w:rFonts w:ascii="Times New Roman" w:hAnsi="Times New Roman" w:cs="Times New Roman"/>
              </w:rPr>
              <w:t xml:space="preserve"> часть циклических форм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935EC7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 xml:space="preserve">г) </w:t>
            </w:r>
            <w:r w:rsidRPr="00935EC7">
              <w:rPr>
                <w:rFonts w:ascii="Times New Roman" w:hAnsi="Times New Roman" w:cs="Times New Roman"/>
                <w:lang w:val="en-US"/>
              </w:rPr>
              <w:t>IV</w:t>
            </w:r>
            <w:r w:rsidRPr="00935EC7">
              <w:rPr>
                <w:rFonts w:ascii="Times New Roman" w:hAnsi="Times New Roman" w:cs="Times New Roman"/>
              </w:rPr>
              <w:t xml:space="preserve"> часть циклических форм</w:t>
            </w:r>
          </w:p>
        </w:tc>
      </w:tr>
    </w:tbl>
    <w:p w:rsidR="001641B1" w:rsidRDefault="001641B1" w:rsidP="008B3215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1641B1">
        <w:rPr>
          <w:rFonts w:ascii="Times New Roman" w:hAnsi="Times New Roman" w:cs="Times New Roman"/>
          <w:b/>
        </w:rPr>
        <w:t>Тональность, не типичная для среднего эпизода рондо-сонаты:</w:t>
      </w:r>
    </w:p>
    <w:tbl>
      <w:tblPr>
        <w:tblStyle w:val="a4"/>
        <w:tblW w:w="0" w:type="auto"/>
        <w:tblInd w:w="1077" w:type="dxa"/>
        <w:tblLook w:val="04A0"/>
      </w:tblPr>
      <w:tblGrid>
        <w:gridCol w:w="4214"/>
        <w:gridCol w:w="4280"/>
      </w:tblGrid>
      <w:tr w:rsidR="001641B1" w:rsidTr="001641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641B1">
              <w:rPr>
                <w:rFonts w:ascii="Times New Roman" w:hAnsi="Times New Roman" w:cs="Times New Roman"/>
              </w:rPr>
              <w:t>) параллельная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935EC7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доминантовая</w:t>
            </w:r>
          </w:p>
        </w:tc>
      </w:tr>
      <w:tr w:rsidR="001641B1" w:rsidTr="001641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641B1">
              <w:rPr>
                <w:rFonts w:ascii="Times New Roman" w:hAnsi="Times New Roman" w:cs="Times New Roman"/>
              </w:rPr>
              <w:t>) одноимённая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1641B1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641B1">
              <w:rPr>
                <w:rFonts w:ascii="Times New Roman" w:hAnsi="Times New Roman" w:cs="Times New Roman"/>
              </w:rPr>
              <w:t>) субдоминантовая</w:t>
            </w:r>
          </w:p>
        </w:tc>
      </w:tr>
    </w:tbl>
    <w:p w:rsidR="006D55A6" w:rsidRDefault="001641B1" w:rsidP="001641B1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1641B1">
        <w:rPr>
          <w:rFonts w:ascii="Times New Roman" w:hAnsi="Times New Roman" w:cs="Times New Roman"/>
          <w:b/>
        </w:rPr>
        <w:t>Музыкальная</w:t>
      </w:r>
      <w:r w:rsidR="006D55A6" w:rsidRPr="001641B1">
        <w:rPr>
          <w:rFonts w:ascii="Times New Roman" w:hAnsi="Times New Roman" w:cs="Times New Roman"/>
          <w:b/>
        </w:rPr>
        <w:t xml:space="preserve"> форм</w:t>
      </w:r>
      <w:r w:rsidRPr="001641B1">
        <w:rPr>
          <w:rFonts w:ascii="Times New Roman" w:hAnsi="Times New Roman" w:cs="Times New Roman"/>
          <w:b/>
        </w:rPr>
        <w:t>а, которой</w:t>
      </w:r>
      <w:r w:rsidR="006D55A6" w:rsidRPr="001641B1">
        <w:rPr>
          <w:rFonts w:ascii="Times New Roman" w:hAnsi="Times New Roman" w:cs="Times New Roman"/>
          <w:b/>
        </w:rPr>
        <w:t xml:space="preserve"> принадлежит схема </w:t>
      </w:r>
      <w:r w:rsidR="006D55A6" w:rsidRPr="001641B1">
        <w:rPr>
          <w:rFonts w:ascii="Times New Roman" w:hAnsi="Times New Roman" w:cs="Times New Roman"/>
          <w:b/>
          <w:lang w:val="en-US"/>
        </w:rPr>
        <w:t>ABACA</w:t>
      </w:r>
      <w:r w:rsidRPr="001641B1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47"/>
        <w:gridCol w:w="4247"/>
      </w:tblGrid>
      <w:tr w:rsidR="001641B1" w:rsidTr="00061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1641B1" w:rsidRDefault="0006108A" w:rsidP="001641B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41B1" w:rsidRPr="006D55A6">
              <w:rPr>
                <w:rFonts w:ascii="Times New Roman" w:hAnsi="Times New Roman" w:cs="Times New Roman"/>
              </w:rPr>
              <w:t>) простая 3хчастная форма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41B1" w:rsidRPr="0006108A" w:rsidRDefault="0006108A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06108A">
              <w:rPr>
                <w:rFonts w:ascii="Times New Roman" w:hAnsi="Times New Roman" w:cs="Times New Roman"/>
              </w:rPr>
              <w:t>в) двойная 3хчастная</w:t>
            </w:r>
          </w:p>
        </w:tc>
      </w:tr>
      <w:tr w:rsidR="001641B1" w:rsidTr="00061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41B1" w:rsidRDefault="0006108A" w:rsidP="001641B1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06108A">
              <w:rPr>
                <w:rFonts w:ascii="Times New Roman" w:hAnsi="Times New Roman" w:cs="Times New Roman"/>
                <w:b/>
              </w:rPr>
              <w:t>б</w:t>
            </w:r>
            <w:r w:rsidR="001641B1" w:rsidRPr="006D55A6">
              <w:rPr>
                <w:rFonts w:ascii="Times New Roman" w:hAnsi="Times New Roman" w:cs="Times New Roman"/>
              </w:rPr>
              <w:t>) рондо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281F" w:rsidRPr="0061281F" w:rsidRDefault="0006108A" w:rsidP="001641B1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3х-5частная форма</w:t>
            </w:r>
          </w:p>
        </w:tc>
      </w:tr>
    </w:tbl>
    <w:p w:rsidR="006D55A6" w:rsidRDefault="006D55A6" w:rsidP="0006108A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06108A">
        <w:rPr>
          <w:rFonts w:ascii="Times New Roman" w:hAnsi="Times New Roman" w:cs="Times New Roman"/>
          <w:b/>
        </w:rPr>
        <w:t>В творчестве какого композитора ярко проявились основные черты послеклассического рондо</w:t>
      </w:r>
      <w:r w:rsidR="0006108A" w:rsidRPr="0006108A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77" w:type="dxa"/>
        <w:tblLook w:val="04A0"/>
      </w:tblPr>
      <w:tblGrid>
        <w:gridCol w:w="4251"/>
        <w:gridCol w:w="4243"/>
      </w:tblGrid>
      <w:tr w:rsidR="0006108A" w:rsidTr="00061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Pr="0006108A" w:rsidRDefault="0006108A" w:rsidP="0006108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108A">
              <w:rPr>
                <w:rFonts w:ascii="Times New Roman" w:hAnsi="Times New Roman" w:cs="Times New Roman"/>
              </w:rPr>
              <w:t>) Ф. Шуберт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108A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935EC7">
              <w:rPr>
                <w:rFonts w:ascii="Times New Roman" w:hAnsi="Times New Roman" w:cs="Times New Roman"/>
              </w:rPr>
              <w:t>в) Ф</w:t>
            </w:r>
            <w:r w:rsidRPr="006D55A6">
              <w:rPr>
                <w:rFonts w:ascii="Times New Roman" w:hAnsi="Times New Roman" w:cs="Times New Roman"/>
              </w:rPr>
              <w:t>. Шуман</w:t>
            </w:r>
          </w:p>
        </w:tc>
      </w:tr>
      <w:tr w:rsidR="0006108A" w:rsidTr="000610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108A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Ф. Шопен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2E2F5A" w:rsidRDefault="0006108A" w:rsidP="0006108A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Ф. Лист</w:t>
            </w:r>
          </w:p>
        </w:tc>
      </w:tr>
    </w:tbl>
    <w:p w:rsidR="0006108A" w:rsidRPr="00E911F9" w:rsidRDefault="0006108A" w:rsidP="00E911F9">
      <w:pPr>
        <w:pStyle w:val="a3"/>
        <w:numPr>
          <w:ilvl w:val="0"/>
          <w:numId w:val="24"/>
        </w:numPr>
        <w:ind w:hanging="510"/>
        <w:rPr>
          <w:rFonts w:ascii="Times New Roman" w:hAnsi="Times New Roman" w:cs="Times New Roman"/>
          <w:b/>
        </w:rPr>
      </w:pPr>
      <w:r w:rsidRPr="00E911F9">
        <w:rPr>
          <w:rFonts w:ascii="Times New Roman" w:hAnsi="Times New Roman" w:cs="Times New Roman"/>
          <w:b/>
        </w:rPr>
        <w:t>Каденция в периоде, предшествующая дополнению:</w:t>
      </w:r>
    </w:p>
    <w:tbl>
      <w:tblPr>
        <w:tblStyle w:val="a4"/>
        <w:tblW w:w="0" w:type="auto"/>
        <w:tblInd w:w="1077" w:type="dxa"/>
        <w:tblLook w:val="04A0"/>
      </w:tblPr>
      <w:tblGrid>
        <w:gridCol w:w="4274"/>
        <w:gridCol w:w="4220"/>
      </w:tblGrid>
      <w:tr w:rsidR="0006108A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совершенная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прерванная</w:t>
            </w:r>
          </w:p>
        </w:tc>
      </w:tr>
      <w:tr w:rsidR="0006108A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несовершенная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>) половинная</w:t>
            </w:r>
          </w:p>
        </w:tc>
      </w:tr>
    </w:tbl>
    <w:p w:rsidR="0006108A" w:rsidRPr="0006043F" w:rsidRDefault="00E911F9" w:rsidP="00E911F9">
      <w:pPr>
        <w:pStyle w:val="a3"/>
        <w:ind w:left="1069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52. </w:t>
      </w:r>
      <w:r w:rsidR="0006108A" w:rsidRPr="0006043F">
        <w:rPr>
          <w:rFonts w:ascii="Times New Roman" w:hAnsi="Times New Roman" w:cs="Times New Roman"/>
          <w:b/>
        </w:rPr>
        <w:t>Период с одинаковыми каденциями,  проведённый дважды:</w:t>
      </w:r>
    </w:p>
    <w:tbl>
      <w:tblPr>
        <w:tblStyle w:val="a4"/>
        <w:tblW w:w="0" w:type="auto"/>
        <w:tblInd w:w="1107" w:type="dxa"/>
        <w:tblLook w:val="04A0"/>
      </w:tblPr>
      <w:tblGrid>
        <w:gridCol w:w="4225"/>
        <w:gridCol w:w="4239"/>
      </w:tblGrid>
      <w:tr w:rsidR="0006108A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повторного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6043F">
              <w:rPr>
                <w:rFonts w:ascii="Times New Roman" w:hAnsi="Times New Roman" w:cs="Times New Roman"/>
              </w:rPr>
              <w:t>) сложный</w:t>
            </w:r>
          </w:p>
        </w:tc>
      </w:tr>
      <w:tr w:rsidR="0006108A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Pr="00935EC7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б) повторенный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043F">
              <w:rPr>
                <w:rFonts w:ascii="Times New Roman" w:hAnsi="Times New Roman" w:cs="Times New Roman"/>
              </w:rPr>
              <w:t>) неквадратный</w:t>
            </w:r>
          </w:p>
        </w:tc>
      </w:tr>
    </w:tbl>
    <w:p w:rsidR="0006108A" w:rsidRDefault="00E911F9" w:rsidP="00E911F9">
      <w:pPr>
        <w:pStyle w:val="a3"/>
        <w:ind w:left="1069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53. </w:t>
      </w:r>
      <w:r w:rsidR="0006108A">
        <w:rPr>
          <w:rFonts w:ascii="Times New Roman" w:hAnsi="Times New Roman" w:cs="Times New Roman"/>
          <w:b/>
        </w:rPr>
        <w:t>Самым элементарным видом считается простая 2х-частная форма со схемой:</w:t>
      </w:r>
    </w:p>
    <w:tbl>
      <w:tblPr>
        <w:tblStyle w:val="a4"/>
        <w:tblW w:w="0" w:type="auto"/>
        <w:tblInd w:w="1107" w:type="dxa"/>
        <w:tblLook w:val="04A0"/>
      </w:tblPr>
      <w:tblGrid>
        <w:gridCol w:w="4238"/>
        <w:gridCol w:w="4226"/>
      </w:tblGrid>
      <w:tr w:rsidR="0006108A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Pr="00935EC7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935EC7">
              <w:rPr>
                <w:rFonts w:ascii="Times New Roman" w:hAnsi="Times New Roman" w:cs="Times New Roman"/>
              </w:rPr>
              <w:t xml:space="preserve">а) </w:t>
            </w:r>
            <w:r w:rsidRPr="00935EC7">
              <w:rPr>
                <w:rFonts w:ascii="Times New Roman" w:hAnsi="Times New Roman" w:cs="Times New Roman"/>
                <w:lang w:val="en-US"/>
              </w:rPr>
              <w:t>AA1 BB1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Pr="00550584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50584">
              <w:rPr>
                <w:rFonts w:ascii="Times New Roman" w:hAnsi="Times New Roman" w:cs="Times New Roman"/>
              </w:rPr>
              <w:t xml:space="preserve">в) </w:t>
            </w:r>
            <w:r w:rsidRPr="00550584">
              <w:rPr>
                <w:rFonts w:ascii="Times New Roman" w:hAnsi="Times New Roman" w:cs="Times New Roman"/>
                <w:lang w:val="en-US"/>
              </w:rPr>
              <w:t>AA1 BA</w:t>
            </w:r>
          </w:p>
        </w:tc>
      </w:tr>
      <w:tr w:rsidR="0006108A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108A" w:rsidRPr="00550584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550584">
              <w:rPr>
                <w:rFonts w:ascii="Times New Roman" w:hAnsi="Times New Roman" w:cs="Times New Roman"/>
              </w:rPr>
              <w:t xml:space="preserve">б) </w:t>
            </w:r>
            <w:r w:rsidRPr="00550584">
              <w:rPr>
                <w:rFonts w:ascii="Times New Roman" w:hAnsi="Times New Roman" w:cs="Times New Roman"/>
                <w:lang w:val="en-US"/>
              </w:rPr>
              <w:t>AB  A1B1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108A" w:rsidRPr="00E911F9" w:rsidRDefault="0006108A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550584">
              <w:rPr>
                <w:rFonts w:ascii="Times New Roman" w:hAnsi="Times New Roman" w:cs="Times New Roman"/>
              </w:rPr>
              <w:t xml:space="preserve">г) </w:t>
            </w:r>
            <w:r w:rsidRPr="00550584">
              <w:rPr>
                <w:rFonts w:ascii="Times New Roman" w:hAnsi="Times New Roman" w:cs="Times New Roman"/>
                <w:lang w:val="en-US"/>
              </w:rPr>
              <w:t>AB B1</w:t>
            </w:r>
            <w:r w:rsidR="00E911F9">
              <w:rPr>
                <w:rFonts w:ascii="Times New Roman" w:hAnsi="Times New Roman" w:cs="Times New Roman"/>
              </w:rPr>
              <w:t>А</w:t>
            </w:r>
          </w:p>
        </w:tc>
      </w:tr>
    </w:tbl>
    <w:p w:rsidR="00E911F9" w:rsidRDefault="00E911F9" w:rsidP="00E911F9">
      <w:pPr>
        <w:pStyle w:val="a3"/>
        <w:ind w:left="1069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54. </w:t>
      </w:r>
      <w:r w:rsidRPr="008E5D12">
        <w:rPr>
          <w:rFonts w:ascii="Times New Roman" w:hAnsi="Times New Roman" w:cs="Times New Roman"/>
          <w:b/>
        </w:rPr>
        <w:t>Главный признак простой 3хчастной формы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28"/>
        <w:gridCol w:w="4236"/>
      </w:tblGrid>
      <w:tr w:rsidR="00E911F9" w:rsidTr="00E911F9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935EC7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а) полная реприза начального периода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E911F9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квадратный период первой части</w:t>
            </w:r>
          </w:p>
        </w:tc>
      </w:tr>
      <w:tr w:rsidR="00E911F9" w:rsidTr="00E911F9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E911F9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равный объём частей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2E2F5A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D55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наличие 3х разделов</w:t>
            </w:r>
          </w:p>
        </w:tc>
      </w:tr>
    </w:tbl>
    <w:p w:rsidR="00E911F9" w:rsidRDefault="00E911F9" w:rsidP="00E911F9">
      <w:pPr>
        <w:pStyle w:val="a3"/>
        <w:ind w:left="1069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55. </w:t>
      </w:r>
      <w:r w:rsidRPr="00E75DFE">
        <w:rPr>
          <w:rFonts w:ascii="Times New Roman" w:hAnsi="Times New Roman" w:cs="Times New Roman"/>
          <w:b/>
        </w:rPr>
        <w:t>Главный признак контрастной середины в простой 3хчастной форме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48"/>
        <w:gridCol w:w="4216"/>
      </w:tblGrid>
      <w:tr w:rsidR="00E911F9" w:rsidRPr="006E7C6F" w:rsidTr="00E911F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а) новая тональность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новый</w:t>
            </w:r>
            <w:r w:rsidRPr="006E7C6F">
              <w:rPr>
                <w:rFonts w:ascii="Times New Roman" w:hAnsi="Times New Roman" w:cs="Times New Roman"/>
              </w:rPr>
              <w:t xml:space="preserve"> тематический материал</w:t>
            </w:r>
          </w:p>
        </w:tc>
      </w:tr>
      <w:tr w:rsidR="00E911F9" w:rsidRPr="006E7C6F" w:rsidTr="00E911F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б) новый художественный образ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г) структурная завершённость</w:t>
            </w:r>
          </w:p>
        </w:tc>
      </w:tr>
    </w:tbl>
    <w:p w:rsidR="00E911F9" w:rsidRDefault="00E911F9" w:rsidP="00E911F9">
      <w:pPr>
        <w:pStyle w:val="a3"/>
        <w:ind w:left="1069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56. Главный признак динамизированной репризы – это:</w:t>
      </w:r>
    </w:p>
    <w:tbl>
      <w:tblPr>
        <w:tblStyle w:val="a4"/>
        <w:tblW w:w="0" w:type="auto"/>
        <w:tblInd w:w="1107" w:type="dxa"/>
        <w:tblLook w:val="04A0"/>
      </w:tblPr>
      <w:tblGrid>
        <w:gridCol w:w="4214"/>
        <w:gridCol w:w="4250"/>
      </w:tblGrid>
      <w:tr w:rsidR="00E911F9" w:rsidRPr="006E7C6F" w:rsidTr="00E911F9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а) структурное расширение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в) сокращение репризы</w:t>
            </w:r>
          </w:p>
        </w:tc>
      </w:tr>
      <w:tr w:rsidR="00E911F9" w:rsidRPr="006E7C6F" w:rsidTr="00E911F9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E7C6F">
              <w:rPr>
                <w:rFonts w:ascii="Times New Roman" w:hAnsi="Times New Roman" w:cs="Times New Roman"/>
              </w:rPr>
              <w:t>б) гармоническое варьирование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6E7C6F" w:rsidRDefault="00E911F9" w:rsidP="00066B0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г)</w:t>
            </w:r>
            <w:r w:rsidRPr="006E7C6F">
              <w:rPr>
                <w:rFonts w:ascii="Times New Roman" w:hAnsi="Times New Roman" w:cs="Times New Roman"/>
              </w:rPr>
              <w:t xml:space="preserve"> качественное изменение первоначального образа</w:t>
            </w:r>
          </w:p>
        </w:tc>
      </w:tr>
    </w:tbl>
    <w:p w:rsidR="00E911F9" w:rsidRDefault="00E911F9" w:rsidP="00E911F9">
      <w:pPr>
        <w:pStyle w:val="a3"/>
        <w:ind w:left="1069" w:hanging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57. </w:t>
      </w:r>
      <w:r w:rsidRPr="008A3907">
        <w:rPr>
          <w:rFonts w:ascii="Times New Roman" w:hAnsi="Times New Roman" w:cs="Times New Roman"/>
          <w:b/>
        </w:rPr>
        <w:t>Жанр, ставший прототипом сложной 3хчастной формы:</w:t>
      </w:r>
    </w:p>
    <w:tbl>
      <w:tblPr>
        <w:tblStyle w:val="a4"/>
        <w:tblW w:w="0" w:type="auto"/>
        <w:tblInd w:w="1107" w:type="dxa"/>
        <w:tblLook w:val="04A0"/>
      </w:tblPr>
      <w:tblGrid>
        <w:gridCol w:w="4243"/>
        <w:gridCol w:w="4221"/>
      </w:tblGrid>
      <w:tr w:rsidR="00E911F9" w:rsidTr="00E911F9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911F9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A3907">
              <w:rPr>
                <w:rFonts w:ascii="Times New Roman" w:hAnsi="Times New Roman" w:cs="Times New Roman"/>
              </w:rPr>
              <w:t>) старинный концерт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E911F9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3907">
              <w:rPr>
                <w:rFonts w:ascii="Times New Roman" w:hAnsi="Times New Roman" w:cs="Times New Roman"/>
              </w:rPr>
              <w:t>) мадригал</w:t>
            </w:r>
          </w:p>
        </w:tc>
      </w:tr>
      <w:tr w:rsidR="00E911F9" w:rsidTr="00E911F9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911F9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  <w:r w:rsidRPr="00935EC7">
              <w:rPr>
                <w:rFonts w:ascii="Times New Roman" w:hAnsi="Times New Roman" w:cs="Times New Roman"/>
              </w:rPr>
              <w:t>б)</w:t>
            </w:r>
            <w:r w:rsidRPr="008A3907">
              <w:rPr>
                <w:rFonts w:ascii="Times New Roman" w:hAnsi="Times New Roman" w:cs="Times New Roman"/>
              </w:rPr>
              <w:t xml:space="preserve"> старинная сюита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2E2F5A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A3907">
              <w:rPr>
                <w:rFonts w:ascii="Times New Roman" w:hAnsi="Times New Roman" w:cs="Times New Roman"/>
              </w:rPr>
              <w:t>) ричеркар</w:t>
            </w:r>
          </w:p>
        </w:tc>
      </w:tr>
    </w:tbl>
    <w:p w:rsidR="00E911F9" w:rsidRDefault="00E911F9" w:rsidP="00E911F9">
      <w:pPr>
        <w:pStyle w:val="a3"/>
        <w:ind w:left="1077" w:hanging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58. Признак, не характерный для экспозиционного типа изложения:</w:t>
      </w:r>
    </w:p>
    <w:tbl>
      <w:tblPr>
        <w:tblStyle w:val="a4"/>
        <w:tblW w:w="0" w:type="auto"/>
        <w:tblInd w:w="1077" w:type="dxa"/>
        <w:tblLook w:val="04A0"/>
      </w:tblPr>
      <w:tblGrid>
        <w:gridCol w:w="4246"/>
        <w:gridCol w:w="4248"/>
      </w:tblGrid>
      <w:tr w:rsidR="00E911F9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C21FB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а) тональное единство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935EC7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в) структурное дробление</w:t>
            </w:r>
          </w:p>
        </w:tc>
      </w:tr>
      <w:tr w:rsidR="00E911F9" w:rsidTr="00066B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C21FB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б) тематическое единство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C21FB4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C21FB4">
              <w:rPr>
                <w:rFonts w:ascii="Times New Roman" w:hAnsi="Times New Roman" w:cs="Times New Roman"/>
              </w:rPr>
              <w:t>г) экономия музыкальных средств</w:t>
            </w:r>
          </w:p>
        </w:tc>
      </w:tr>
    </w:tbl>
    <w:p w:rsidR="00E911F9" w:rsidRPr="00E911F9" w:rsidRDefault="00E911F9" w:rsidP="00E911F9">
      <w:pPr>
        <w:rPr>
          <w:rFonts w:ascii="Times New Roman" w:hAnsi="Times New Roman" w:cs="Times New Roman"/>
          <w:b/>
        </w:rPr>
      </w:pPr>
      <w:r w:rsidRPr="00E911F9">
        <w:rPr>
          <w:rFonts w:ascii="Times New Roman" w:hAnsi="Times New Roman" w:cs="Times New Roman"/>
          <w:b/>
        </w:rPr>
        <w:t>59. Компонент, не относящийся к тематическому материалу:</w:t>
      </w:r>
    </w:p>
    <w:tbl>
      <w:tblPr>
        <w:tblStyle w:val="a4"/>
        <w:tblW w:w="0" w:type="auto"/>
        <w:tblInd w:w="1077" w:type="dxa"/>
        <w:tblLook w:val="04A0"/>
      </w:tblPr>
      <w:tblGrid>
        <w:gridCol w:w="4216"/>
        <w:gridCol w:w="4278"/>
      </w:tblGrid>
      <w:tr w:rsidR="00E911F9" w:rsidRPr="003C6B27" w:rsidTr="0061281F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3C6B27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а) интонации тем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3C6B27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в) ритмические фигуры тем</w:t>
            </w:r>
          </w:p>
        </w:tc>
      </w:tr>
      <w:tr w:rsidR="00E911F9" w:rsidRPr="003C6B27" w:rsidTr="0061281F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3C6B27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3C6B27">
              <w:rPr>
                <w:rFonts w:ascii="Times New Roman" w:hAnsi="Times New Roman" w:cs="Times New Roman"/>
              </w:rPr>
              <w:t>б) тип фактуры тем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E911F9" w:rsidRPr="003C6B27" w:rsidRDefault="00E911F9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 w:rsidRPr="00935EC7">
              <w:rPr>
                <w:rFonts w:ascii="Times New Roman" w:hAnsi="Times New Roman" w:cs="Times New Roman"/>
              </w:rPr>
              <w:t>г) гармоническая фигурация</w:t>
            </w:r>
          </w:p>
        </w:tc>
      </w:tr>
    </w:tbl>
    <w:p w:rsidR="0061281F" w:rsidRPr="008646EC" w:rsidRDefault="0061281F" w:rsidP="0061281F">
      <w:pPr>
        <w:ind w:left="993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60. </w:t>
      </w:r>
      <w:r w:rsidRPr="008646EC">
        <w:rPr>
          <w:rFonts w:ascii="Times New Roman" w:hAnsi="Times New Roman" w:cs="Times New Roman"/>
          <w:b/>
        </w:rPr>
        <w:t>Принцип развития,  соответствующий приёму вычленения мотивов из музыкальных тем:</w:t>
      </w: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359"/>
      </w:tblGrid>
      <w:tr w:rsidR="0061281F" w:rsidTr="00066B0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281F" w:rsidRDefault="0061281F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55A6">
              <w:rPr>
                <w:rFonts w:ascii="Times New Roman" w:hAnsi="Times New Roman" w:cs="Times New Roman"/>
              </w:rPr>
              <w:t>) вариационность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1281F" w:rsidRDefault="0061281F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55A6">
              <w:rPr>
                <w:rFonts w:ascii="Times New Roman" w:hAnsi="Times New Roman" w:cs="Times New Roman"/>
              </w:rPr>
              <w:t>) репризность</w:t>
            </w:r>
          </w:p>
        </w:tc>
      </w:tr>
      <w:tr w:rsidR="0061281F" w:rsidTr="00066B0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281F" w:rsidRDefault="0061281F" w:rsidP="00066B0C">
            <w:pPr>
              <w:pStyle w:val="a3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D55A6">
              <w:rPr>
                <w:rFonts w:ascii="Times New Roman" w:hAnsi="Times New Roman" w:cs="Times New Roman"/>
              </w:rPr>
              <w:t>) контраст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1281F" w:rsidRPr="00066B0C" w:rsidRDefault="0061281F" w:rsidP="00066B0C">
            <w:pPr>
              <w:pStyle w:val="a3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935EC7">
              <w:rPr>
                <w:rFonts w:ascii="Times New Roman" w:hAnsi="Times New Roman" w:cs="Times New Roman"/>
              </w:rPr>
              <w:t>г)</w:t>
            </w:r>
            <w:r w:rsidRPr="006D55A6">
              <w:rPr>
                <w:rFonts w:ascii="Times New Roman" w:hAnsi="Times New Roman" w:cs="Times New Roman"/>
              </w:rPr>
              <w:t>разработочност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</w:tbl>
    <w:p w:rsidR="002E2F5A" w:rsidRDefault="002E2F5A" w:rsidP="00066B0C">
      <w:pPr>
        <w:pStyle w:val="a3"/>
        <w:ind w:left="9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F0" w:rsidRPr="006D55A6" w:rsidRDefault="007633F0">
      <w:pPr>
        <w:rPr>
          <w:rFonts w:ascii="Times New Roman" w:hAnsi="Times New Roman" w:cs="Times New Roman"/>
        </w:rPr>
      </w:pPr>
    </w:p>
    <w:sectPr w:rsidR="007633F0" w:rsidRPr="006D55A6" w:rsidSect="008646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FD" w:rsidRDefault="004935FD" w:rsidP="00341C27">
      <w:pPr>
        <w:pStyle w:val="a3"/>
      </w:pPr>
      <w:r>
        <w:separator/>
      </w:r>
    </w:p>
  </w:endnote>
  <w:endnote w:type="continuationSeparator" w:id="1">
    <w:p w:rsidR="004935FD" w:rsidRDefault="004935FD" w:rsidP="00341C2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313"/>
      <w:docPartObj>
        <w:docPartGallery w:val="Page Numbers (Bottom of Page)"/>
        <w:docPartUnique/>
      </w:docPartObj>
    </w:sdtPr>
    <w:sdtContent>
      <w:p w:rsidR="002E2F5A" w:rsidRDefault="003F724F">
        <w:pPr>
          <w:pStyle w:val="a7"/>
          <w:jc w:val="center"/>
        </w:pPr>
        <w:r>
          <w:fldChar w:fldCharType="begin"/>
        </w:r>
        <w:r w:rsidR="00115A15">
          <w:instrText xml:space="preserve"> PAGE   \* MERGEFORMAT </w:instrText>
        </w:r>
        <w:r>
          <w:fldChar w:fldCharType="separate"/>
        </w:r>
        <w:r w:rsidR="008A5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F5A" w:rsidRDefault="002E2F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FD" w:rsidRDefault="004935FD" w:rsidP="00341C27">
      <w:pPr>
        <w:pStyle w:val="a3"/>
      </w:pPr>
      <w:r>
        <w:separator/>
      </w:r>
    </w:p>
  </w:footnote>
  <w:footnote w:type="continuationSeparator" w:id="1">
    <w:p w:rsidR="004935FD" w:rsidRDefault="004935FD" w:rsidP="00341C2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E3"/>
    <w:multiLevelType w:val="hybridMultilevel"/>
    <w:tmpl w:val="04C44E08"/>
    <w:lvl w:ilvl="0" w:tplc="6680BEB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677595"/>
    <w:multiLevelType w:val="hybridMultilevel"/>
    <w:tmpl w:val="288CD5A8"/>
    <w:lvl w:ilvl="0" w:tplc="6A523DF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A3897"/>
    <w:multiLevelType w:val="hybridMultilevel"/>
    <w:tmpl w:val="90F6AFFA"/>
    <w:lvl w:ilvl="0" w:tplc="C4D241E0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826A9"/>
    <w:multiLevelType w:val="hybridMultilevel"/>
    <w:tmpl w:val="22CC64A8"/>
    <w:lvl w:ilvl="0" w:tplc="7D06C488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37C02"/>
    <w:multiLevelType w:val="hybridMultilevel"/>
    <w:tmpl w:val="7E7616FA"/>
    <w:lvl w:ilvl="0" w:tplc="D9424B3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9B505A7"/>
    <w:multiLevelType w:val="hybridMultilevel"/>
    <w:tmpl w:val="04C44E08"/>
    <w:lvl w:ilvl="0" w:tplc="6680BEB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783E02"/>
    <w:multiLevelType w:val="hybridMultilevel"/>
    <w:tmpl w:val="D0665B5A"/>
    <w:lvl w:ilvl="0" w:tplc="BF6C20AC">
      <w:start w:val="20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110E6BBB"/>
    <w:multiLevelType w:val="hybridMultilevel"/>
    <w:tmpl w:val="9AD0995C"/>
    <w:lvl w:ilvl="0" w:tplc="42B4540A">
      <w:start w:val="1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8F77A8C"/>
    <w:multiLevelType w:val="hybridMultilevel"/>
    <w:tmpl w:val="7E7616FA"/>
    <w:lvl w:ilvl="0" w:tplc="D9424B3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7E71098"/>
    <w:multiLevelType w:val="hybridMultilevel"/>
    <w:tmpl w:val="48BE2A3A"/>
    <w:lvl w:ilvl="0" w:tplc="73AE5C4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2918"/>
    <w:multiLevelType w:val="hybridMultilevel"/>
    <w:tmpl w:val="7E7616FA"/>
    <w:lvl w:ilvl="0" w:tplc="D9424B3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BBD1A68"/>
    <w:multiLevelType w:val="hybridMultilevel"/>
    <w:tmpl w:val="4B3821D2"/>
    <w:lvl w:ilvl="0" w:tplc="69C637A6">
      <w:start w:val="23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308C9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D47ECC"/>
    <w:multiLevelType w:val="hybridMultilevel"/>
    <w:tmpl w:val="4E8E22C6"/>
    <w:lvl w:ilvl="0" w:tplc="02B2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D6C16"/>
    <w:multiLevelType w:val="hybridMultilevel"/>
    <w:tmpl w:val="D71E1C5C"/>
    <w:lvl w:ilvl="0" w:tplc="03507C6C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E4302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D3C59"/>
    <w:multiLevelType w:val="hybridMultilevel"/>
    <w:tmpl w:val="BD0E4A18"/>
    <w:lvl w:ilvl="0" w:tplc="8FBCC75C">
      <w:start w:val="1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B542725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F14BD"/>
    <w:multiLevelType w:val="hybridMultilevel"/>
    <w:tmpl w:val="90F6AFFA"/>
    <w:lvl w:ilvl="0" w:tplc="C4D241E0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EE45E1"/>
    <w:multiLevelType w:val="hybridMultilevel"/>
    <w:tmpl w:val="56AEE2C0"/>
    <w:lvl w:ilvl="0" w:tplc="8F58B496">
      <w:start w:val="1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5945D01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ED063D"/>
    <w:multiLevelType w:val="hybridMultilevel"/>
    <w:tmpl w:val="2560360E"/>
    <w:lvl w:ilvl="0" w:tplc="55FAAA7E">
      <w:start w:val="28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5A7E5401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B80775D"/>
    <w:multiLevelType w:val="hybridMultilevel"/>
    <w:tmpl w:val="48BE2A3A"/>
    <w:lvl w:ilvl="0" w:tplc="73AE5C4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1A6F06"/>
    <w:multiLevelType w:val="hybridMultilevel"/>
    <w:tmpl w:val="7E7616FA"/>
    <w:lvl w:ilvl="0" w:tplc="D9424B3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A4A624C"/>
    <w:multiLevelType w:val="hybridMultilevel"/>
    <w:tmpl w:val="56AEE2C0"/>
    <w:lvl w:ilvl="0" w:tplc="8F58B496">
      <w:start w:val="1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C902B77"/>
    <w:multiLevelType w:val="hybridMultilevel"/>
    <w:tmpl w:val="04C44E08"/>
    <w:lvl w:ilvl="0" w:tplc="6680BEB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D55B99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5A0C16"/>
    <w:multiLevelType w:val="hybridMultilevel"/>
    <w:tmpl w:val="738E7FEE"/>
    <w:lvl w:ilvl="0" w:tplc="25FA75D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75FBE"/>
    <w:multiLevelType w:val="hybridMultilevel"/>
    <w:tmpl w:val="2560360E"/>
    <w:lvl w:ilvl="0" w:tplc="55FAAA7E">
      <w:start w:val="28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5FD29FB"/>
    <w:multiLevelType w:val="hybridMultilevel"/>
    <w:tmpl w:val="E5AEF69E"/>
    <w:lvl w:ilvl="0" w:tplc="294CBA5C">
      <w:start w:val="1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7B94CD4"/>
    <w:multiLevelType w:val="hybridMultilevel"/>
    <w:tmpl w:val="B964A1FC"/>
    <w:lvl w:ilvl="0" w:tplc="B006648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6717AA"/>
    <w:multiLevelType w:val="hybridMultilevel"/>
    <w:tmpl w:val="2560360E"/>
    <w:lvl w:ilvl="0" w:tplc="55FAAA7E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A707349"/>
    <w:multiLevelType w:val="hybridMultilevel"/>
    <w:tmpl w:val="E5AEF69E"/>
    <w:lvl w:ilvl="0" w:tplc="294CBA5C">
      <w:start w:val="1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5"/>
  </w:num>
  <w:num w:numId="8">
    <w:abstractNumId w:val="0"/>
  </w:num>
  <w:num w:numId="9">
    <w:abstractNumId w:val="24"/>
  </w:num>
  <w:num w:numId="10">
    <w:abstractNumId w:val="19"/>
  </w:num>
  <w:num w:numId="11">
    <w:abstractNumId w:val="25"/>
  </w:num>
  <w:num w:numId="12">
    <w:abstractNumId w:val="6"/>
  </w:num>
  <w:num w:numId="13">
    <w:abstractNumId w:val="21"/>
  </w:num>
  <w:num w:numId="14">
    <w:abstractNumId w:val="23"/>
  </w:num>
  <w:num w:numId="15">
    <w:abstractNumId w:val="9"/>
  </w:num>
  <w:num w:numId="16">
    <w:abstractNumId w:val="32"/>
  </w:num>
  <w:num w:numId="17">
    <w:abstractNumId w:val="29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7"/>
  </w:num>
  <w:num w:numId="23">
    <w:abstractNumId w:val="16"/>
  </w:num>
  <w:num w:numId="24">
    <w:abstractNumId w:val="30"/>
  </w:num>
  <w:num w:numId="25">
    <w:abstractNumId w:val="4"/>
  </w:num>
  <w:num w:numId="26">
    <w:abstractNumId w:val="33"/>
  </w:num>
  <w:num w:numId="27">
    <w:abstractNumId w:val="18"/>
  </w:num>
  <w:num w:numId="28">
    <w:abstractNumId w:val="20"/>
  </w:num>
  <w:num w:numId="29">
    <w:abstractNumId w:val="31"/>
  </w:num>
  <w:num w:numId="30">
    <w:abstractNumId w:val="12"/>
  </w:num>
  <w:num w:numId="31">
    <w:abstractNumId w:val="15"/>
  </w:num>
  <w:num w:numId="32">
    <w:abstractNumId w:val="27"/>
  </w:num>
  <w:num w:numId="33">
    <w:abstractNumId w:val="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A6"/>
    <w:rsid w:val="00002CCD"/>
    <w:rsid w:val="00045730"/>
    <w:rsid w:val="0006043F"/>
    <w:rsid w:val="0006108A"/>
    <w:rsid w:val="00066B0C"/>
    <w:rsid w:val="00087FA4"/>
    <w:rsid w:val="000C6B1D"/>
    <w:rsid w:val="00115A15"/>
    <w:rsid w:val="00125C0D"/>
    <w:rsid w:val="00137F0C"/>
    <w:rsid w:val="001641B1"/>
    <w:rsid w:val="00166040"/>
    <w:rsid w:val="00173956"/>
    <w:rsid w:val="001D0158"/>
    <w:rsid w:val="00201540"/>
    <w:rsid w:val="00213553"/>
    <w:rsid w:val="00237201"/>
    <w:rsid w:val="00261D50"/>
    <w:rsid w:val="002651CF"/>
    <w:rsid w:val="002671FF"/>
    <w:rsid w:val="00291607"/>
    <w:rsid w:val="00293835"/>
    <w:rsid w:val="00297359"/>
    <w:rsid w:val="002B1682"/>
    <w:rsid w:val="002B7187"/>
    <w:rsid w:val="002C4330"/>
    <w:rsid w:val="002E2F5A"/>
    <w:rsid w:val="002F4872"/>
    <w:rsid w:val="00341C27"/>
    <w:rsid w:val="003627CD"/>
    <w:rsid w:val="0036303E"/>
    <w:rsid w:val="00372A98"/>
    <w:rsid w:val="00374D6E"/>
    <w:rsid w:val="003C6B27"/>
    <w:rsid w:val="003D3471"/>
    <w:rsid w:val="003D65A9"/>
    <w:rsid w:val="003F724F"/>
    <w:rsid w:val="004506D7"/>
    <w:rsid w:val="00461788"/>
    <w:rsid w:val="0047574D"/>
    <w:rsid w:val="004935FD"/>
    <w:rsid w:val="00497B0A"/>
    <w:rsid w:val="004E72B4"/>
    <w:rsid w:val="00501394"/>
    <w:rsid w:val="00534AF7"/>
    <w:rsid w:val="00550584"/>
    <w:rsid w:val="00570D45"/>
    <w:rsid w:val="00575A45"/>
    <w:rsid w:val="00592FD6"/>
    <w:rsid w:val="005F200A"/>
    <w:rsid w:val="00607F91"/>
    <w:rsid w:val="0061281F"/>
    <w:rsid w:val="006B095A"/>
    <w:rsid w:val="006C5616"/>
    <w:rsid w:val="006D55A6"/>
    <w:rsid w:val="006E7C6F"/>
    <w:rsid w:val="00701F41"/>
    <w:rsid w:val="00714F38"/>
    <w:rsid w:val="007421CD"/>
    <w:rsid w:val="00762100"/>
    <w:rsid w:val="007633F0"/>
    <w:rsid w:val="007E7270"/>
    <w:rsid w:val="00830254"/>
    <w:rsid w:val="0083374C"/>
    <w:rsid w:val="00854A56"/>
    <w:rsid w:val="008646EC"/>
    <w:rsid w:val="008A3907"/>
    <w:rsid w:val="008A5148"/>
    <w:rsid w:val="008B3215"/>
    <w:rsid w:val="008C5829"/>
    <w:rsid w:val="008D5733"/>
    <w:rsid w:val="008E5D12"/>
    <w:rsid w:val="0091068D"/>
    <w:rsid w:val="00925018"/>
    <w:rsid w:val="00935EC7"/>
    <w:rsid w:val="00A22F05"/>
    <w:rsid w:val="00A7645C"/>
    <w:rsid w:val="00A802C7"/>
    <w:rsid w:val="00A93470"/>
    <w:rsid w:val="00AB1C1D"/>
    <w:rsid w:val="00AB269F"/>
    <w:rsid w:val="00B018ED"/>
    <w:rsid w:val="00B03E2F"/>
    <w:rsid w:val="00B61B4C"/>
    <w:rsid w:val="00BA4C9C"/>
    <w:rsid w:val="00BC2064"/>
    <w:rsid w:val="00BE1039"/>
    <w:rsid w:val="00BE4928"/>
    <w:rsid w:val="00BE6F0C"/>
    <w:rsid w:val="00C1120B"/>
    <w:rsid w:val="00C21FB4"/>
    <w:rsid w:val="00C34D60"/>
    <w:rsid w:val="00CA5BAF"/>
    <w:rsid w:val="00CB6660"/>
    <w:rsid w:val="00D522ED"/>
    <w:rsid w:val="00D85500"/>
    <w:rsid w:val="00D87862"/>
    <w:rsid w:val="00DB23CF"/>
    <w:rsid w:val="00DC414A"/>
    <w:rsid w:val="00DE4849"/>
    <w:rsid w:val="00DF4D5A"/>
    <w:rsid w:val="00E75DFE"/>
    <w:rsid w:val="00E911F9"/>
    <w:rsid w:val="00E9736B"/>
    <w:rsid w:val="00EA28FA"/>
    <w:rsid w:val="00EE1940"/>
    <w:rsid w:val="00EF0216"/>
    <w:rsid w:val="00F0669C"/>
    <w:rsid w:val="00F462AF"/>
    <w:rsid w:val="00F8190F"/>
    <w:rsid w:val="00F93AB7"/>
    <w:rsid w:val="00F95922"/>
    <w:rsid w:val="00FA62B1"/>
    <w:rsid w:val="00FD2A17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A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A6"/>
    <w:pPr>
      <w:ind w:left="720"/>
      <w:contextualSpacing/>
    </w:pPr>
  </w:style>
  <w:style w:type="table" w:styleId="a4">
    <w:name w:val="Table Grid"/>
    <w:basedOn w:val="a1"/>
    <w:uiPriority w:val="59"/>
    <w:rsid w:val="006D55A6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8C5829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4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C27"/>
  </w:style>
  <w:style w:type="paragraph" w:styleId="a7">
    <w:name w:val="footer"/>
    <w:basedOn w:val="a"/>
    <w:link w:val="a8"/>
    <w:uiPriority w:val="99"/>
    <w:unhideWhenUsed/>
    <w:rsid w:val="0034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0116-DEB6-479A-B906-5E22709B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Приёмная</cp:lastModifiedBy>
  <cp:revision>47</cp:revision>
  <cp:lastPrinted>2017-01-25T06:07:00Z</cp:lastPrinted>
  <dcterms:created xsi:type="dcterms:W3CDTF">2016-06-14T07:58:00Z</dcterms:created>
  <dcterms:modified xsi:type="dcterms:W3CDTF">2020-03-24T10:36:00Z</dcterms:modified>
</cp:coreProperties>
</file>