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EE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5822EE" w:rsidRPr="00305C6C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05C6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Республики Башкортостан Салаватский музыкальный колледж.</w:t>
      </w: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E46E14" w:rsidRDefault="005822EE" w:rsidP="00FD7F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E14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5822EE" w:rsidRPr="00653E73" w:rsidRDefault="00653E73" w:rsidP="00653E73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53E73">
        <w:rPr>
          <w:rFonts w:ascii="Times New Roman" w:hAnsi="Times New Roman"/>
          <w:color w:val="FF0000"/>
          <w:sz w:val="28"/>
          <w:szCs w:val="28"/>
          <w:lang w:eastAsia="ru-RU"/>
        </w:rPr>
        <w:t>Общеобразовательно</w:t>
      </w:r>
      <w:r w:rsidR="00036ECD">
        <w:rPr>
          <w:rFonts w:ascii="Times New Roman" w:hAnsi="Times New Roman"/>
          <w:color w:val="FF0000"/>
          <w:sz w:val="28"/>
          <w:szCs w:val="28"/>
          <w:lang w:eastAsia="ru-RU"/>
        </w:rPr>
        <w:t>го</w:t>
      </w:r>
      <w:r w:rsidRPr="00653E7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учебно</w:t>
      </w:r>
      <w:r w:rsidR="00036ECD">
        <w:rPr>
          <w:rFonts w:ascii="Times New Roman" w:hAnsi="Times New Roman"/>
          <w:color w:val="FF0000"/>
          <w:sz w:val="28"/>
          <w:szCs w:val="28"/>
          <w:lang w:eastAsia="ru-RU"/>
        </w:rPr>
        <w:t>гопредмета</w:t>
      </w:r>
      <w:r w:rsidRPr="00653E73">
        <w:rPr>
          <w:rFonts w:ascii="Times New Roman" w:hAnsi="Times New Roman"/>
          <w:color w:val="FF0000"/>
          <w:sz w:val="28"/>
          <w:szCs w:val="28"/>
          <w:lang w:eastAsia="ru-RU"/>
        </w:rPr>
        <w:t>ОУП.10.</w:t>
      </w:r>
      <w:r w:rsidR="005822EE" w:rsidRPr="00653E7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Физическая культура</w:t>
      </w: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C8A">
        <w:rPr>
          <w:rFonts w:ascii="Times New Roman" w:hAnsi="Times New Roman"/>
          <w:sz w:val="28"/>
          <w:szCs w:val="28"/>
          <w:lang w:eastAsia="ru-RU"/>
        </w:rPr>
        <w:t>для группы специальностей</w:t>
      </w:r>
    </w:p>
    <w:p w:rsidR="005822EE" w:rsidRPr="005229C4" w:rsidRDefault="005822EE" w:rsidP="00FD7F4B">
      <w:pPr>
        <w:pStyle w:val="a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229C4">
        <w:rPr>
          <w:sz w:val="28"/>
          <w:szCs w:val="28"/>
        </w:rPr>
        <w:t>53.02.02 Музыкальное искусство эстрады</w:t>
      </w:r>
      <w:r>
        <w:rPr>
          <w:sz w:val="28"/>
          <w:szCs w:val="28"/>
        </w:rPr>
        <w:t xml:space="preserve">, 53.02.03 Инструментальное </w:t>
      </w:r>
      <w:r w:rsidRPr="005229C4">
        <w:rPr>
          <w:sz w:val="28"/>
          <w:szCs w:val="28"/>
        </w:rPr>
        <w:t>исполнительство (по видам инструментов)</w:t>
      </w:r>
      <w:r>
        <w:rPr>
          <w:sz w:val="28"/>
          <w:szCs w:val="28"/>
        </w:rPr>
        <w:t xml:space="preserve">, </w:t>
      </w:r>
      <w:r w:rsidRPr="005229C4">
        <w:rPr>
          <w:sz w:val="28"/>
          <w:szCs w:val="28"/>
        </w:rPr>
        <w:t>53.02.05 Сольное и хоровое н</w:t>
      </w:r>
      <w:r w:rsidRPr="005229C4">
        <w:rPr>
          <w:sz w:val="28"/>
          <w:szCs w:val="28"/>
        </w:rPr>
        <w:t>а</w:t>
      </w:r>
      <w:r w:rsidRPr="005229C4">
        <w:rPr>
          <w:sz w:val="28"/>
          <w:szCs w:val="28"/>
        </w:rPr>
        <w:t>родное пение</w:t>
      </w:r>
      <w:r>
        <w:rPr>
          <w:sz w:val="28"/>
          <w:szCs w:val="28"/>
        </w:rPr>
        <w:t xml:space="preserve">, </w:t>
      </w:r>
      <w:r w:rsidRPr="005229C4">
        <w:rPr>
          <w:sz w:val="28"/>
          <w:szCs w:val="28"/>
        </w:rPr>
        <w:t>53.02.06 Хоровое дирижирование</w:t>
      </w:r>
      <w:r>
        <w:rPr>
          <w:sz w:val="28"/>
          <w:szCs w:val="28"/>
        </w:rPr>
        <w:t xml:space="preserve">, </w:t>
      </w:r>
      <w:r w:rsidRPr="005229C4">
        <w:rPr>
          <w:sz w:val="28"/>
          <w:szCs w:val="28"/>
        </w:rPr>
        <w:t xml:space="preserve">53.02.07 </w:t>
      </w:r>
      <w:hyperlink r:id="rId8" w:history="1">
        <w:r w:rsidRPr="00305C6C">
          <w:rPr>
            <w:rStyle w:val="af9"/>
            <w:color w:val="000000"/>
            <w:sz w:val="28"/>
            <w:szCs w:val="28"/>
            <w:u w:val="none"/>
          </w:rPr>
          <w:t>Теория музыки</w:t>
        </w:r>
      </w:hyperlink>
      <w:r>
        <w:rPr>
          <w:color w:val="000000"/>
          <w:sz w:val="28"/>
          <w:szCs w:val="28"/>
        </w:rPr>
        <w:t>.</w:t>
      </w: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Default="005822EE" w:rsidP="0091491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822EE" w:rsidRDefault="005822EE" w:rsidP="0091491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822EE" w:rsidRPr="00E330B4" w:rsidRDefault="005822EE" w:rsidP="0091491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EF8" w:rsidRPr="00280C8A" w:rsidRDefault="00E20EF8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C8A">
        <w:rPr>
          <w:rFonts w:ascii="Times New Roman" w:hAnsi="Times New Roman"/>
          <w:sz w:val="28"/>
          <w:szCs w:val="28"/>
          <w:lang w:eastAsia="ru-RU"/>
        </w:rPr>
        <w:t>Салават</w:t>
      </w:r>
    </w:p>
    <w:p w:rsidR="005822EE" w:rsidRPr="00FD7F4B" w:rsidRDefault="005822EE" w:rsidP="0091491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822EE" w:rsidRPr="00280C8A" w:rsidRDefault="005822EE" w:rsidP="008F314B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Look w:val="01E0"/>
      </w:tblPr>
      <w:tblGrid>
        <w:gridCol w:w="5004"/>
        <w:gridCol w:w="5004"/>
      </w:tblGrid>
      <w:tr w:rsidR="00E20EF8" w:rsidTr="0030129A">
        <w:tc>
          <w:tcPr>
            <w:tcW w:w="5004" w:type="dxa"/>
          </w:tcPr>
          <w:p w:rsidR="00E20EF8" w:rsidRPr="00E20EF8" w:rsidRDefault="00E20EF8" w:rsidP="00E20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EF8">
              <w:rPr>
                <w:rFonts w:ascii="Times New Roman" w:hAnsi="Times New Roman"/>
                <w:sz w:val="28"/>
                <w:szCs w:val="28"/>
              </w:rPr>
              <w:t>Принято Советом колледжа</w:t>
            </w:r>
          </w:p>
          <w:p w:rsidR="00E20EF8" w:rsidRPr="00E20EF8" w:rsidRDefault="00E20EF8" w:rsidP="00894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EF8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8940E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805BA9" w:rsidRPr="008940EB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="008940EB" w:rsidRPr="008940EB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Pr="008940E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от </w:t>
            </w:r>
            <w:r w:rsidR="008940EB" w:rsidRPr="008940EB">
              <w:rPr>
                <w:rFonts w:ascii="Times New Roman" w:hAnsi="Times New Roman"/>
                <w:color w:val="FF0000"/>
                <w:sz w:val="28"/>
                <w:szCs w:val="28"/>
              </w:rPr>
              <w:t>08</w:t>
            </w:r>
            <w:r w:rsidRPr="008940EB">
              <w:rPr>
                <w:rFonts w:ascii="Times New Roman" w:hAnsi="Times New Roman"/>
                <w:color w:val="FF0000"/>
                <w:sz w:val="28"/>
                <w:szCs w:val="28"/>
              </w:rPr>
              <w:t>.06</w:t>
            </w:r>
            <w:r w:rsidRPr="00E20EF8">
              <w:rPr>
                <w:rFonts w:ascii="Times New Roman" w:hAnsi="Times New Roman"/>
                <w:sz w:val="28"/>
                <w:szCs w:val="28"/>
              </w:rPr>
              <w:t>.20</w:t>
            </w:r>
            <w:r w:rsidR="00036E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4" w:type="dxa"/>
          </w:tcPr>
          <w:p w:rsidR="00E20EF8" w:rsidRPr="00E20EF8" w:rsidRDefault="00E20EF8" w:rsidP="00E2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EF8">
              <w:rPr>
                <w:rFonts w:ascii="Times New Roman" w:hAnsi="Times New Roman"/>
                <w:sz w:val="28"/>
                <w:szCs w:val="28"/>
              </w:rPr>
              <w:t xml:space="preserve">        УТВЕРЖДАЮ</w:t>
            </w:r>
            <w:r w:rsidR="003E16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885825"/>
                  <wp:effectExtent l="19050" t="0" r="9525" b="0"/>
                  <wp:docPr id="13" name="Рисунок 1" descr="C:\Users\Приёмная\Desktop\подписи\2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иёмная\Desktop\подписи\2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EF8" w:rsidRPr="00E20EF8" w:rsidRDefault="00805BA9" w:rsidP="00E2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Директор</w:t>
            </w:r>
            <w:r w:rsidR="00E20EF8" w:rsidRPr="00E20EF8">
              <w:rPr>
                <w:rFonts w:ascii="Times New Roman" w:hAnsi="Times New Roman"/>
                <w:sz w:val="28"/>
                <w:szCs w:val="28"/>
              </w:rPr>
              <w:t xml:space="preserve"> ГБПОУ  РБ СМК</w:t>
            </w:r>
          </w:p>
          <w:p w:rsidR="00E20EF8" w:rsidRPr="00E20EF8" w:rsidRDefault="00805BA9" w:rsidP="00E2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_______</w:t>
            </w:r>
            <w:r w:rsidR="003E16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217755"/>
                  <wp:effectExtent l="19050" t="0" r="9525" b="0"/>
                  <wp:docPr id="14" name="Рисунок 2" descr="C:\Users\Приёмная\Desktop\подписи\g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риёмная\Desktop\подписи\g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____Л</w:t>
            </w:r>
            <w:r w:rsidR="003E166D">
              <w:rPr>
                <w:rFonts w:ascii="Times New Roman" w:hAnsi="Times New Roman"/>
                <w:sz w:val="28"/>
                <w:szCs w:val="28"/>
              </w:rPr>
              <w:t>.К.</w:t>
            </w:r>
            <w:r>
              <w:rPr>
                <w:rFonts w:ascii="Times New Roman" w:hAnsi="Times New Roman"/>
                <w:sz w:val="28"/>
                <w:szCs w:val="28"/>
              </w:rPr>
              <w:t>Алапаева</w:t>
            </w:r>
          </w:p>
          <w:p w:rsidR="00E20EF8" w:rsidRPr="00E20EF8" w:rsidRDefault="00805BA9" w:rsidP="00E2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0EB">
              <w:rPr>
                <w:rFonts w:ascii="Times New Roman" w:hAnsi="Times New Roman"/>
                <w:sz w:val="28"/>
                <w:szCs w:val="28"/>
              </w:rPr>
              <w:t>«</w:t>
            </w:r>
            <w:r w:rsidR="008940EB" w:rsidRPr="008940EB">
              <w:rPr>
                <w:rFonts w:ascii="Times New Roman" w:hAnsi="Times New Roman"/>
                <w:sz w:val="28"/>
                <w:szCs w:val="28"/>
              </w:rPr>
              <w:t>8</w:t>
            </w:r>
            <w:r w:rsidRPr="008940E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июня              20</w:t>
            </w:r>
            <w:r w:rsidR="00036ECD">
              <w:rPr>
                <w:rFonts w:ascii="Times New Roman" w:hAnsi="Times New Roman"/>
                <w:sz w:val="28"/>
                <w:szCs w:val="28"/>
              </w:rPr>
              <w:t>22</w:t>
            </w:r>
            <w:r w:rsidR="00E20EF8" w:rsidRPr="00E20EF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20EF8" w:rsidRPr="00E20EF8" w:rsidRDefault="00E20EF8" w:rsidP="00E20E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EF8">
              <w:rPr>
                <w:rFonts w:ascii="Times New Roman" w:hAnsi="Times New Roman"/>
              </w:rPr>
              <w:t>М.П.</w:t>
            </w:r>
          </w:p>
          <w:p w:rsidR="00E20EF8" w:rsidRPr="00E20EF8" w:rsidRDefault="00E20EF8" w:rsidP="00E20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EF8" w:rsidRDefault="00E20EF8" w:rsidP="008F314B">
      <w:pPr>
        <w:jc w:val="both"/>
        <w:rPr>
          <w:rFonts w:ascii="Times New Roman" w:hAnsi="Times New Roman"/>
          <w:sz w:val="28"/>
          <w:szCs w:val="28"/>
        </w:rPr>
      </w:pPr>
    </w:p>
    <w:p w:rsidR="00E20EF8" w:rsidRDefault="00E20EF8" w:rsidP="008F314B">
      <w:pPr>
        <w:jc w:val="both"/>
        <w:rPr>
          <w:rFonts w:ascii="Times New Roman" w:hAnsi="Times New Roman"/>
          <w:sz w:val="28"/>
          <w:szCs w:val="28"/>
        </w:rPr>
      </w:pPr>
    </w:p>
    <w:p w:rsidR="00E20EF8" w:rsidRDefault="00E20EF8" w:rsidP="008F314B">
      <w:pPr>
        <w:jc w:val="both"/>
        <w:rPr>
          <w:rFonts w:ascii="Times New Roman" w:hAnsi="Times New Roman"/>
          <w:sz w:val="28"/>
          <w:szCs w:val="28"/>
        </w:rPr>
      </w:pPr>
    </w:p>
    <w:p w:rsidR="00E20EF8" w:rsidRDefault="00E20EF8" w:rsidP="008F314B">
      <w:pPr>
        <w:jc w:val="both"/>
        <w:rPr>
          <w:rFonts w:ascii="Times New Roman" w:hAnsi="Times New Roman"/>
          <w:sz w:val="28"/>
          <w:szCs w:val="28"/>
        </w:rPr>
      </w:pPr>
    </w:p>
    <w:p w:rsidR="005822EE" w:rsidRPr="00E35D4F" w:rsidRDefault="005822EE" w:rsidP="008F314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559B2">
        <w:rPr>
          <w:rFonts w:ascii="Times New Roman" w:hAnsi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 СПО для группы специальностей углубленной подготовки</w:t>
      </w:r>
      <w:r w:rsidRPr="00E35D4F">
        <w:rPr>
          <w:sz w:val="28"/>
          <w:szCs w:val="28"/>
        </w:rPr>
        <w:t xml:space="preserve">: </w:t>
      </w:r>
      <w:r w:rsidRPr="00305C6C">
        <w:rPr>
          <w:rFonts w:ascii="Times New Roman" w:hAnsi="Times New Roman"/>
          <w:sz w:val="28"/>
          <w:szCs w:val="28"/>
        </w:rPr>
        <w:t>53.02.02 Музыкальное искусство эстрады, 53.02.03 Инструме</w:t>
      </w:r>
      <w:r w:rsidRPr="00305C6C">
        <w:rPr>
          <w:rFonts w:ascii="Times New Roman" w:hAnsi="Times New Roman"/>
          <w:sz w:val="28"/>
          <w:szCs w:val="28"/>
        </w:rPr>
        <w:t>н</w:t>
      </w:r>
      <w:r w:rsidRPr="00305C6C">
        <w:rPr>
          <w:rFonts w:ascii="Times New Roman" w:hAnsi="Times New Roman"/>
          <w:sz w:val="28"/>
          <w:szCs w:val="28"/>
        </w:rPr>
        <w:t>тальное исполнительство (по видам инструментов), 53.02.05 Сольное и хор</w:t>
      </w:r>
      <w:r w:rsidRPr="00305C6C">
        <w:rPr>
          <w:rFonts w:ascii="Times New Roman" w:hAnsi="Times New Roman"/>
          <w:sz w:val="28"/>
          <w:szCs w:val="28"/>
        </w:rPr>
        <w:t>о</w:t>
      </w:r>
      <w:r w:rsidRPr="00305C6C">
        <w:rPr>
          <w:rFonts w:ascii="Times New Roman" w:hAnsi="Times New Roman"/>
          <w:sz w:val="28"/>
          <w:szCs w:val="28"/>
        </w:rPr>
        <w:t>вое народное пение, 53.02.06 Хоровое дирижирование, 53.02.07</w:t>
      </w:r>
      <w:r w:rsidR="00653E73" w:rsidRPr="00653E73">
        <w:rPr>
          <w:rFonts w:ascii="Times New Roman" w:hAnsi="Times New Roman"/>
          <w:sz w:val="28"/>
          <w:szCs w:val="28"/>
        </w:rPr>
        <w:t>Теория муз</w:t>
      </w:r>
      <w:r w:rsidR="00653E73" w:rsidRPr="00653E73">
        <w:rPr>
          <w:rFonts w:ascii="Times New Roman" w:hAnsi="Times New Roman"/>
          <w:sz w:val="28"/>
          <w:szCs w:val="28"/>
        </w:rPr>
        <w:t>ы</w:t>
      </w:r>
      <w:r w:rsidR="00653E73" w:rsidRPr="00653E73">
        <w:rPr>
          <w:rFonts w:ascii="Times New Roman" w:hAnsi="Times New Roman"/>
          <w:sz w:val="28"/>
          <w:szCs w:val="28"/>
        </w:rPr>
        <w:t>ки</w:t>
      </w:r>
    </w:p>
    <w:tbl>
      <w:tblPr>
        <w:tblW w:w="10008" w:type="dxa"/>
        <w:tblLook w:val="01E0"/>
      </w:tblPr>
      <w:tblGrid>
        <w:gridCol w:w="4788"/>
        <w:gridCol w:w="5220"/>
      </w:tblGrid>
      <w:tr w:rsidR="005822EE" w:rsidTr="00E35D4F">
        <w:trPr>
          <w:trHeight w:val="2809"/>
        </w:trPr>
        <w:tc>
          <w:tcPr>
            <w:tcW w:w="4788" w:type="dxa"/>
          </w:tcPr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D4F">
              <w:rPr>
                <w:rFonts w:ascii="Times New Roman" w:hAnsi="Times New Roman"/>
                <w:sz w:val="28"/>
                <w:szCs w:val="28"/>
              </w:rPr>
              <w:t>Организация разработчик:</w:t>
            </w:r>
          </w:p>
        </w:tc>
        <w:tc>
          <w:tcPr>
            <w:tcW w:w="5220" w:type="dxa"/>
          </w:tcPr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2EE" w:rsidRPr="00305C6C" w:rsidRDefault="005822EE" w:rsidP="00F50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C6C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</w:t>
            </w:r>
            <w:r w:rsidRPr="00305C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05C6C">
              <w:rPr>
                <w:rFonts w:ascii="Times New Roman" w:hAnsi="Times New Roman"/>
                <w:sz w:val="28"/>
                <w:szCs w:val="28"/>
              </w:rPr>
              <w:t xml:space="preserve">нальное образовательное учреждение Республики Башкортостан Салаватский музыкальный колледж </w:t>
            </w:r>
          </w:p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2EE" w:rsidTr="00E35D4F">
        <w:trPr>
          <w:trHeight w:val="1227"/>
        </w:trPr>
        <w:tc>
          <w:tcPr>
            <w:tcW w:w="4788" w:type="dxa"/>
          </w:tcPr>
          <w:p w:rsidR="005822EE" w:rsidRPr="00E35D4F" w:rsidRDefault="005822EE" w:rsidP="008F3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D4F">
              <w:rPr>
                <w:rFonts w:ascii="Times New Roman" w:hAnsi="Times New Roman"/>
                <w:sz w:val="28"/>
                <w:szCs w:val="28"/>
              </w:rPr>
              <w:t>Разработчики:</w:t>
            </w:r>
          </w:p>
        </w:tc>
        <w:tc>
          <w:tcPr>
            <w:tcW w:w="5220" w:type="dxa"/>
          </w:tcPr>
          <w:p w:rsidR="005822EE" w:rsidRDefault="005822EE" w:rsidP="0030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  <w:r w:rsidRPr="00E35D4F">
              <w:rPr>
                <w:rFonts w:ascii="Times New Roman" w:hAnsi="Times New Roman"/>
                <w:sz w:val="28"/>
                <w:szCs w:val="28"/>
              </w:rPr>
              <w:t xml:space="preserve"> цикловой комиссии </w:t>
            </w:r>
          </w:p>
          <w:p w:rsidR="005822EE" w:rsidRDefault="005822EE" w:rsidP="0030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D4F">
              <w:rPr>
                <w:rFonts w:ascii="Times New Roman" w:hAnsi="Times New Roman"/>
                <w:sz w:val="28"/>
                <w:szCs w:val="28"/>
              </w:rPr>
              <w:t>«Общеобразовательные дисциплины»</w:t>
            </w:r>
          </w:p>
          <w:p w:rsidR="005822EE" w:rsidRPr="00E35D4F" w:rsidRDefault="005822EE" w:rsidP="0030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Хоменко А.С.</w:t>
            </w:r>
          </w:p>
        </w:tc>
      </w:tr>
    </w:tbl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50143" w:rsidRDefault="005822EE" w:rsidP="00F50143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5822EE" w:rsidRPr="00F50143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22EE" w:rsidRPr="00F50143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22EE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t xml:space="preserve">1.ПАСПОРТ РАБОЧЕЙ ПРОГРАММЫ </w:t>
      </w:r>
      <w:r w:rsidR="00BC12C2">
        <w:rPr>
          <w:rFonts w:ascii="Times New Roman" w:hAnsi="Times New Roman"/>
          <w:b/>
          <w:sz w:val="24"/>
          <w:szCs w:val="24"/>
          <w:lang w:eastAsia="ru-RU"/>
        </w:rPr>
        <w:t>ОУП.10.</w:t>
      </w: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>, КОМПЕТЕНЦИИ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822EE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t xml:space="preserve">2.СТРУКТУРА И СОДЕРЖАНИЕ </w:t>
      </w:r>
      <w:r w:rsidR="00F30194">
        <w:rPr>
          <w:rFonts w:ascii="Times New Roman" w:hAnsi="Times New Roman"/>
          <w:b/>
          <w:sz w:val="24"/>
          <w:szCs w:val="24"/>
          <w:lang w:eastAsia="ru-RU"/>
        </w:rPr>
        <w:t>ОУП.10.</w:t>
      </w: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6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822EE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t xml:space="preserve">3.УСЛОВИЯ РЕАЛИЗАЦИИ ПРОГРАММЫ </w:t>
      </w:r>
      <w:r w:rsidR="00F30194">
        <w:rPr>
          <w:rFonts w:ascii="Times New Roman" w:hAnsi="Times New Roman"/>
          <w:b/>
          <w:sz w:val="24"/>
          <w:szCs w:val="24"/>
          <w:lang w:eastAsia="ru-RU"/>
        </w:rPr>
        <w:t>ОУП.10.</w:t>
      </w: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19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822EE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t xml:space="preserve">4.КОНТРОЛЬ И ОЦЕНКА РЕЗУЛЬТАТОВ ОСВОЕНИЯ </w:t>
      </w:r>
    </w:p>
    <w:p w:rsidR="005822EE" w:rsidRPr="00F50143" w:rsidRDefault="00F30194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ОУП.10.</w:t>
      </w:r>
      <w:r w:rsidR="005822E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822EE" w:rsidRPr="00F50143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  <w:r w:rsidR="005822E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22EE">
        <w:rPr>
          <w:rFonts w:ascii="Times New Roman" w:hAnsi="Times New Roman"/>
          <w:b/>
          <w:sz w:val="24"/>
          <w:szCs w:val="24"/>
          <w:lang w:eastAsia="ru-RU"/>
        </w:rPr>
        <w:tab/>
      </w:r>
      <w:r w:rsidR="005822EE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5822EE">
        <w:rPr>
          <w:rFonts w:ascii="Times New Roman" w:hAnsi="Times New Roman"/>
          <w:b/>
          <w:sz w:val="24"/>
          <w:szCs w:val="24"/>
          <w:lang w:eastAsia="ru-RU"/>
        </w:rPr>
        <w:tab/>
        <w:t>22</w:t>
      </w:r>
      <w:r w:rsidR="005822EE"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="005822EE"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="005822EE"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="005822EE"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="005822EE"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="005822EE"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="005822EE"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="005822EE"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t>5.МЕТОДИЧЕСКИЕ РЕКОМЕНДАЦИИ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ПРЕПОДАВАТЕЛЯМ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26</w:t>
      </w: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22EE" w:rsidRPr="00280C8A" w:rsidRDefault="005822EE" w:rsidP="00A470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F441FC" w:rsidRDefault="005822EE" w:rsidP="00EE3956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ПАСПОРТ </w:t>
      </w:r>
      <w:r w:rsidR="00FB0E00">
        <w:rPr>
          <w:rFonts w:ascii="Times New Roman" w:hAnsi="Times New Roman"/>
          <w:b/>
          <w:color w:val="FF0000"/>
          <w:sz w:val="24"/>
          <w:szCs w:val="24"/>
          <w:lang w:eastAsia="ru-RU"/>
        </w:rPr>
        <w:t>ОУП.10.</w:t>
      </w:r>
      <w:r w:rsidRPr="00F441FC">
        <w:rPr>
          <w:rFonts w:ascii="Times New Roman" w:hAnsi="Times New Roman"/>
          <w:b/>
          <w:sz w:val="24"/>
          <w:szCs w:val="24"/>
          <w:lang w:eastAsia="ru-RU"/>
        </w:rPr>
        <w:t xml:space="preserve"> ФИЗИЧЕСКАЯ КУЛЬТУРА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>1.1. Область применения программы</w:t>
      </w:r>
    </w:p>
    <w:p w:rsidR="005822EE" w:rsidRPr="00F441FC" w:rsidRDefault="005822EE" w:rsidP="00A762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FB0E00">
        <w:rPr>
          <w:rFonts w:ascii="Times New Roman" w:hAnsi="Times New Roman"/>
          <w:color w:val="FF0000"/>
          <w:sz w:val="24"/>
          <w:szCs w:val="24"/>
          <w:lang w:eastAsia="ru-RU"/>
        </w:rPr>
        <w:t>ОУП.10.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 является частью </w:t>
      </w:r>
      <w:r>
        <w:rPr>
          <w:rFonts w:ascii="Times New Roman" w:hAnsi="Times New Roman"/>
          <w:sz w:val="24"/>
          <w:szCs w:val="24"/>
        </w:rPr>
        <w:t>П</w:t>
      </w:r>
      <w:r w:rsidRPr="006869F4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869F4">
        <w:rPr>
          <w:rFonts w:ascii="Times New Roman" w:hAnsi="Times New Roman"/>
          <w:sz w:val="24"/>
          <w:szCs w:val="24"/>
        </w:rPr>
        <w:t>подготовки специалистов среднего звена</w:t>
      </w:r>
      <w:r w:rsidRPr="00305C6C">
        <w:rPr>
          <w:rFonts w:ascii="Times New Roman" w:hAnsi="Times New Roman"/>
          <w:sz w:val="24"/>
          <w:szCs w:val="24"/>
        </w:rPr>
        <w:t>ГБПОУ РБ</w:t>
      </w:r>
      <w:r>
        <w:rPr>
          <w:rFonts w:ascii="Times New Roman" w:hAnsi="Times New Roman"/>
          <w:sz w:val="24"/>
          <w:szCs w:val="24"/>
          <w:lang w:eastAsia="ru-RU"/>
        </w:rPr>
        <w:t xml:space="preserve">СМК 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по специальностям: </w:t>
      </w:r>
    </w:p>
    <w:p w:rsidR="005822EE" w:rsidRPr="00305C6C" w:rsidRDefault="005822EE" w:rsidP="00305C6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05C6C">
        <w:rPr>
          <w:color w:val="000000"/>
        </w:rPr>
        <w:t>53.02.02 Музыкальное искусство эстрады</w:t>
      </w:r>
    </w:p>
    <w:p w:rsidR="005822EE" w:rsidRPr="00305C6C" w:rsidRDefault="005822EE" w:rsidP="00305C6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05C6C">
        <w:rPr>
          <w:color w:val="000000"/>
        </w:rPr>
        <w:t>53.02.03 Инструментальное исполнительство (по видам инструментов)</w:t>
      </w:r>
    </w:p>
    <w:p w:rsidR="005822EE" w:rsidRPr="00305C6C" w:rsidRDefault="005822EE" w:rsidP="00305C6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05C6C">
        <w:rPr>
          <w:color w:val="000000"/>
        </w:rPr>
        <w:t>53.02.05 Сольное и хоровое народное пение</w:t>
      </w:r>
    </w:p>
    <w:p w:rsidR="005822EE" w:rsidRPr="00305C6C" w:rsidRDefault="005822EE" w:rsidP="00305C6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05C6C">
        <w:rPr>
          <w:color w:val="000000"/>
        </w:rPr>
        <w:t>53.02.06 Хоровое дирижирование</w:t>
      </w:r>
    </w:p>
    <w:p w:rsidR="005822EE" w:rsidRPr="00305C6C" w:rsidRDefault="005822EE" w:rsidP="00305C6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05C6C">
        <w:rPr>
          <w:color w:val="000000"/>
        </w:rPr>
        <w:t xml:space="preserve">53.02.07 </w:t>
      </w:r>
      <w:hyperlink r:id="rId11" w:history="1">
        <w:r w:rsidRPr="00305C6C">
          <w:rPr>
            <w:rStyle w:val="af9"/>
            <w:color w:val="000000"/>
            <w:u w:val="none"/>
          </w:rPr>
          <w:t>Теория музыки</w:t>
        </w:r>
      </w:hyperlink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3956">
        <w:rPr>
          <w:rFonts w:ascii="Times New Roman" w:hAnsi="Times New Roman"/>
          <w:b/>
          <w:sz w:val="24"/>
          <w:szCs w:val="24"/>
          <w:lang w:eastAsia="ru-RU"/>
        </w:rPr>
        <w:t xml:space="preserve">1.2. Место </w:t>
      </w:r>
      <w:r w:rsidR="00FB0E00">
        <w:rPr>
          <w:rFonts w:ascii="Times New Roman" w:hAnsi="Times New Roman"/>
          <w:b/>
          <w:color w:val="FF0000"/>
          <w:sz w:val="24"/>
          <w:szCs w:val="24"/>
          <w:lang w:eastAsia="ru-RU"/>
        </w:rPr>
        <w:t>ОУП.10.</w:t>
      </w:r>
      <w:r w:rsidRPr="00EE3956">
        <w:rPr>
          <w:rFonts w:ascii="Times New Roman" w:hAnsi="Times New Roman"/>
          <w:b/>
          <w:sz w:val="24"/>
          <w:szCs w:val="24"/>
          <w:lang w:eastAsia="ru-RU"/>
        </w:rPr>
        <w:t xml:space="preserve"> в структуре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Программы </w:t>
      </w:r>
      <w:r w:rsidRPr="00EE3956">
        <w:rPr>
          <w:rFonts w:ascii="Times New Roman" w:hAnsi="Times New Roman"/>
          <w:b/>
          <w:sz w:val="24"/>
          <w:szCs w:val="24"/>
        </w:rPr>
        <w:t>подготовки специалистов среднего зв</w:t>
      </w:r>
      <w:r w:rsidRPr="00EE3956">
        <w:rPr>
          <w:rFonts w:ascii="Times New Roman" w:hAnsi="Times New Roman"/>
          <w:b/>
          <w:sz w:val="24"/>
          <w:szCs w:val="24"/>
        </w:rPr>
        <w:t>е</w:t>
      </w:r>
      <w:r w:rsidRPr="00EE3956">
        <w:rPr>
          <w:rFonts w:ascii="Times New Roman" w:hAnsi="Times New Roman"/>
          <w:b/>
          <w:sz w:val="24"/>
          <w:szCs w:val="24"/>
        </w:rPr>
        <w:t>на</w:t>
      </w:r>
      <w:r w:rsidRPr="00EE3956">
        <w:rPr>
          <w:rFonts w:ascii="Times New Roman" w:hAnsi="Times New Roman"/>
          <w:b/>
          <w:sz w:val="24"/>
          <w:szCs w:val="24"/>
          <w:lang w:eastAsia="ru-RU"/>
        </w:rPr>
        <w:t>: ОД 01.06.</w:t>
      </w:r>
    </w:p>
    <w:p w:rsidR="005822EE" w:rsidRPr="00F441FC" w:rsidRDefault="005822EE" w:rsidP="00A762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Физическая культура входит в цикл базовых</w:t>
      </w:r>
      <w:r w:rsidR="00AE2DEC">
        <w:rPr>
          <w:rFonts w:ascii="Times New Roman" w:hAnsi="Times New Roman"/>
          <w:color w:val="FF0000"/>
          <w:sz w:val="24"/>
          <w:szCs w:val="24"/>
          <w:lang w:eastAsia="ru-RU"/>
        </w:rPr>
        <w:t>ОУП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 общий гуманитарный и социально-экономический цикл. Содержание </w:t>
      </w:r>
      <w:r w:rsidR="00AE2DEC" w:rsidRPr="00AE2DEC">
        <w:rPr>
          <w:rFonts w:ascii="Times New Roman" w:hAnsi="Times New Roman"/>
          <w:color w:val="FF0000"/>
          <w:sz w:val="24"/>
          <w:szCs w:val="24"/>
          <w:lang w:eastAsia="ru-RU"/>
        </w:rPr>
        <w:t>ОУП.10.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 может использоваться при изучении </w:t>
      </w:r>
      <w:r w:rsidR="00AE2DEC" w:rsidRPr="00AE2DEC">
        <w:rPr>
          <w:rFonts w:ascii="Times New Roman" w:hAnsi="Times New Roman"/>
          <w:color w:val="FF0000"/>
          <w:sz w:val="24"/>
          <w:szCs w:val="24"/>
          <w:lang w:eastAsia="ru-RU"/>
        </w:rPr>
        <w:t>ОУП.09.Основы б</w:t>
      </w:r>
      <w:r w:rsidRPr="00AE2DEC">
        <w:rPr>
          <w:rFonts w:ascii="Times New Roman" w:hAnsi="Times New Roman"/>
          <w:color w:val="FF0000"/>
          <w:sz w:val="24"/>
          <w:szCs w:val="24"/>
          <w:lang w:eastAsia="ru-RU"/>
        </w:rPr>
        <w:t>езопасност</w:t>
      </w:r>
      <w:r w:rsidR="00AE2DEC" w:rsidRPr="00AE2DEC">
        <w:rPr>
          <w:rFonts w:ascii="Times New Roman" w:hAnsi="Times New Roman"/>
          <w:color w:val="FF0000"/>
          <w:sz w:val="24"/>
          <w:szCs w:val="24"/>
          <w:lang w:eastAsia="ru-RU"/>
        </w:rPr>
        <w:t>и</w:t>
      </w:r>
      <w:r w:rsidRPr="00AE2DE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жизнедеятельност</w:t>
      </w:r>
      <w:r w:rsidRPr="00F441FC">
        <w:rPr>
          <w:rFonts w:ascii="Times New Roman" w:hAnsi="Times New Roman"/>
          <w:sz w:val="24"/>
          <w:szCs w:val="24"/>
          <w:lang w:eastAsia="ru-RU"/>
        </w:rPr>
        <w:t>и.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 xml:space="preserve">1.3. Цели и задачи </w:t>
      </w:r>
      <w:r w:rsidR="00AE2DEC" w:rsidRPr="00AE2DEC">
        <w:rPr>
          <w:rFonts w:ascii="Times New Roman" w:hAnsi="Times New Roman"/>
          <w:b/>
          <w:color w:val="FF0000"/>
          <w:sz w:val="24"/>
          <w:szCs w:val="24"/>
          <w:lang w:eastAsia="ru-RU"/>
        </w:rPr>
        <w:t>ОУП</w:t>
      </w:r>
      <w:r w:rsidRPr="00F441FC">
        <w:rPr>
          <w:rFonts w:ascii="Times New Roman" w:hAnsi="Times New Roman"/>
          <w:b/>
          <w:sz w:val="24"/>
          <w:szCs w:val="24"/>
          <w:lang w:eastAsia="ru-RU"/>
        </w:rPr>
        <w:t xml:space="preserve"> – требования к результатам освоения</w:t>
      </w:r>
      <w:r w:rsidR="008537C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537C6" w:rsidRDefault="008537C6" w:rsidP="008537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8537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Целью уроков физической культуры является повышение устойчивости организма к отрицательным воздействиям неблагоприятных факторов учебно</w:t>
      </w:r>
      <w:r w:rsidR="008537C6">
        <w:rPr>
          <w:rFonts w:ascii="Times New Roman" w:hAnsi="Times New Roman"/>
          <w:sz w:val="24"/>
          <w:szCs w:val="24"/>
          <w:lang w:eastAsia="ru-RU"/>
        </w:rPr>
        <w:t>й деятельности и условий жизни.</w:t>
      </w:r>
    </w:p>
    <w:p w:rsidR="008537C6" w:rsidRDefault="008537C6" w:rsidP="003A2C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3A2C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Задачиуроков физической культуры –   восстановление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 уровня функционирования физиологических систем организма; переключение от напряженных умственных нагрузок, повышение работоспособности, привитие устойчивой привычки систематических занятий физическими упражнениями, активное внедрение в быт студентов доступных массовых форм физической акти</w:t>
      </w:r>
      <w:r>
        <w:rPr>
          <w:rFonts w:ascii="Times New Roman" w:hAnsi="Times New Roman"/>
          <w:sz w:val="24"/>
          <w:szCs w:val="24"/>
          <w:lang w:eastAsia="ru-RU"/>
        </w:rPr>
        <w:t>вности и здорового образа жизни;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 содействие воспитанию эстет</w:t>
      </w:r>
      <w:r w:rsidRPr="00F441FC">
        <w:rPr>
          <w:rFonts w:ascii="Times New Roman" w:hAnsi="Times New Roman"/>
          <w:sz w:val="24"/>
          <w:szCs w:val="24"/>
          <w:lang w:eastAsia="ru-RU"/>
        </w:rPr>
        <w:t>и</w:t>
      </w:r>
      <w:r w:rsidRPr="00F441FC">
        <w:rPr>
          <w:rFonts w:ascii="Times New Roman" w:hAnsi="Times New Roman"/>
          <w:sz w:val="24"/>
          <w:szCs w:val="24"/>
          <w:lang w:eastAsia="ru-RU"/>
        </w:rPr>
        <w:t>ческих, нравственных принципов; подготовка к профессиональному труду и службе в р</w:t>
      </w:r>
      <w:r w:rsidRPr="00F441FC">
        <w:rPr>
          <w:rFonts w:ascii="Times New Roman" w:hAnsi="Times New Roman"/>
          <w:sz w:val="24"/>
          <w:szCs w:val="24"/>
          <w:lang w:eastAsia="ru-RU"/>
        </w:rPr>
        <w:t>я</w:t>
      </w:r>
      <w:r w:rsidRPr="00F441FC">
        <w:rPr>
          <w:rFonts w:ascii="Times New Roman" w:hAnsi="Times New Roman"/>
          <w:sz w:val="24"/>
          <w:szCs w:val="24"/>
          <w:lang w:eastAsia="ru-RU"/>
        </w:rPr>
        <w:t>дах РА.</w:t>
      </w:r>
    </w:p>
    <w:p w:rsidR="008537C6" w:rsidRDefault="008537C6" w:rsidP="00A762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AE2DEC" w:rsidRDefault="005822EE" w:rsidP="00A7620C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E2DE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Требования к уровню освоения содержания </w:t>
      </w:r>
      <w:r w:rsidR="00AE2DEC" w:rsidRPr="00AE2DEC">
        <w:rPr>
          <w:rFonts w:ascii="Times New Roman" w:hAnsi="Times New Roman"/>
          <w:color w:val="FF0000"/>
          <w:sz w:val="24"/>
          <w:szCs w:val="24"/>
          <w:lang w:eastAsia="ru-RU"/>
        </w:rPr>
        <w:t>ОУП</w:t>
      </w:r>
      <w:r w:rsidR="008537C6" w:rsidRPr="00AE2DEC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036ECD" w:rsidRDefault="005822EE" w:rsidP="008537C6">
      <w:pPr>
        <w:tabs>
          <w:tab w:val="left" w:pos="3133"/>
        </w:tabs>
        <w:spacing w:after="0" w:line="240" w:lineRule="auto"/>
        <w:jc w:val="both"/>
        <w:rPr>
          <w:rFonts w:ascii="Times New Roman" w:hAnsi="Times New Roman"/>
          <w:color w:val="FF0000"/>
          <w:w w:val="90"/>
          <w:sz w:val="24"/>
          <w:szCs w:val="24"/>
        </w:rPr>
      </w:pPr>
      <w:r w:rsidRPr="00AE2DE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результате освоения </w:t>
      </w:r>
      <w:r w:rsidR="008537C6" w:rsidRPr="00AE2DEC">
        <w:rPr>
          <w:rFonts w:ascii="Times New Roman" w:hAnsi="Times New Roman"/>
          <w:color w:val="FF0000"/>
          <w:sz w:val="24"/>
          <w:szCs w:val="24"/>
          <w:lang w:eastAsia="ru-RU"/>
        </w:rPr>
        <w:t>предметной области</w:t>
      </w:r>
      <w:r w:rsidRPr="00AE2DE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физическая культура </w:t>
      </w:r>
      <w:r w:rsidR="00036ECD">
        <w:rPr>
          <w:rFonts w:ascii="Times New Roman" w:hAnsi="Times New Roman"/>
          <w:color w:val="FF0000"/>
          <w:sz w:val="24"/>
          <w:szCs w:val="24"/>
          <w:lang w:eastAsia="ru-RU"/>
        </w:rPr>
        <w:t>у</w:t>
      </w:r>
      <w:r w:rsidRPr="00AE2DEC">
        <w:rPr>
          <w:rFonts w:ascii="Times New Roman" w:hAnsi="Times New Roman"/>
          <w:color w:val="FF0000"/>
          <w:sz w:val="24"/>
          <w:szCs w:val="24"/>
          <w:lang w:eastAsia="ru-RU"/>
        </w:rPr>
        <w:t>обучающ</w:t>
      </w:r>
      <w:r w:rsidR="00036ECD">
        <w:rPr>
          <w:rFonts w:ascii="Times New Roman" w:hAnsi="Times New Roman"/>
          <w:color w:val="FF0000"/>
          <w:sz w:val="24"/>
          <w:szCs w:val="24"/>
          <w:lang w:eastAsia="ru-RU"/>
        </w:rPr>
        <w:t>егося</w:t>
      </w:r>
      <w:r w:rsidR="008537C6" w:rsidRPr="00AE2DEC">
        <w:rPr>
          <w:rFonts w:ascii="Times New Roman" w:hAnsi="Times New Roman"/>
          <w:color w:val="FF0000"/>
          <w:sz w:val="24"/>
          <w:szCs w:val="24"/>
          <w:lang w:eastAsia="ru-RU"/>
        </w:rPr>
        <w:t>должн</w:t>
      </w:r>
      <w:r w:rsidR="00036ECD">
        <w:rPr>
          <w:rFonts w:ascii="Times New Roman" w:hAnsi="Times New Roman"/>
          <w:color w:val="FF0000"/>
          <w:sz w:val="24"/>
          <w:szCs w:val="24"/>
          <w:lang w:eastAsia="ru-RU"/>
        </w:rPr>
        <w:t>ы</w:t>
      </w:r>
      <w:r w:rsidR="008537C6" w:rsidRPr="00AE2DE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</w:t>
      </w:r>
      <w:r w:rsidR="008537C6" w:rsidRPr="00AE2DEC">
        <w:rPr>
          <w:rFonts w:ascii="Times New Roman" w:hAnsi="Times New Roman"/>
          <w:color w:val="FF0000"/>
          <w:w w:val="90"/>
          <w:sz w:val="24"/>
          <w:szCs w:val="24"/>
        </w:rPr>
        <w:t>формировать</w:t>
      </w:r>
      <w:r w:rsidR="00036ECD">
        <w:rPr>
          <w:rFonts w:ascii="Times New Roman" w:hAnsi="Times New Roman"/>
          <w:color w:val="FF0000"/>
          <w:w w:val="90"/>
          <w:sz w:val="24"/>
          <w:szCs w:val="24"/>
        </w:rPr>
        <w:t>ся:</w:t>
      </w:r>
    </w:p>
    <w:p w:rsidR="00036ECD" w:rsidRDefault="00036ECD" w:rsidP="008537C6">
      <w:pPr>
        <w:tabs>
          <w:tab w:val="left" w:pos="313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w w:val="90"/>
          <w:sz w:val="24"/>
          <w:szCs w:val="24"/>
        </w:rPr>
        <w:t xml:space="preserve">- </w:t>
      </w:r>
      <w:r w:rsidR="008537C6" w:rsidRPr="00AE2DEC">
        <w:rPr>
          <w:rFonts w:ascii="Times New Roman" w:hAnsi="Times New Roman"/>
          <w:color w:val="FF0000"/>
          <w:w w:val="95"/>
          <w:sz w:val="24"/>
          <w:szCs w:val="24"/>
        </w:rPr>
        <w:t>экологическоемышление, навыки здорового, безопасного</w:t>
      </w:r>
      <w:r w:rsidR="008537C6" w:rsidRPr="00AE2DEC">
        <w:rPr>
          <w:rFonts w:ascii="Times New Roman" w:hAnsi="Times New Roman"/>
          <w:color w:val="FF0000"/>
          <w:sz w:val="24"/>
          <w:szCs w:val="24"/>
        </w:rPr>
        <w:t>иэкологическицелесообразногообразажизни,пониманиерисковиугрозсовременногомира;</w:t>
      </w:r>
    </w:p>
    <w:p w:rsidR="00036ECD" w:rsidRDefault="00036ECD" w:rsidP="008537C6">
      <w:pPr>
        <w:tabs>
          <w:tab w:val="left" w:pos="313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8537C6" w:rsidRPr="00AE2DEC">
        <w:rPr>
          <w:rFonts w:ascii="Times New Roman" w:hAnsi="Times New Roman"/>
          <w:color w:val="FF0000"/>
          <w:sz w:val="24"/>
          <w:szCs w:val="24"/>
        </w:rPr>
        <w:t xml:space="preserve"> знаниеправиливладениенавыкамиповедениявопасныхичрезвычайных</w:t>
      </w:r>
      <w:r w:rsidR="008537C6" w:rsidRPr="00AE2DEC">
        <w:rPr>
          <w:rFonts w:ascii="Times New Roman" w:hAnsi="Times New Roman"/>
          <w:color w:val="FF0000"/>
          <w:w w:val="95"/>
          <w:sz w:val="24"/>
          <w:szCs w:val="24"/>
        </w:rPr>
        <w:t>ситуацияхприродного</w:t>
      </w:r>
      <w:r w:rsidR="008537C6" w:rsidRPr="00AE2DEC">
        <w:rPr>
          <w:rFonts w:ascii="Times New Roman" w:hAnsi="Times New Roman"/>
          <w:b/>
          <w:color w:val="FF0000"/>
          <w:w w:val="95"/>
          <w:sz w:val="24"/>
          <w:szCs w:val="24"/>
        </w:rPr>
        <w:t>,</w:t>
      </w:r>
      <w:r w:rsidR="008537C6" w:rsidRPr="00AE2DEC">
        <w:rPr>
          <w:rFonts w:ascii="Times New Roman" w:hAnsi="Times New Roman"/>
          <w:color w:val="FF0000"/>
          <w:w w:val="95"/>
          <w:sz w:val="24"/>
          <w:szCs w:val="24"/>
        </w:rPr>
        <w:t>социальногои</w:t>
      </w:r>
      <w:r w:rsidR="008537C6" w:rsidRPr="00AE2DEC">
        <w:rPr>
          <w:rFonts w:ascii="Times New Roman" w:hAnsi="Times New Roman"/>
          <w:color w:val="FF0000"/>
          <w:sz w:val="24"/>
          <w:szCs w:val="24"/>
        </w:rPr>
        <w:t xml:space="preserve">техногенногохарактера; </w:t>
      </w:r>
    </w:p>
    <w:p w:rsidR="00036ECD" w:rsidRDefault="00036ECD" w:rsidP="008537C6">
      <w:pPr>
        <w:tabs>
          <w:tab w:val="left" w:pos="3133"/>
        </w:tabs>
        <w:spacing w:after="0" w:line="240" w:lineRule="auto"/>
        <w:jc w:val="both"/>
        <w:rPr>
          <w:rFonts w:ascii="Times New Roman" w:hAnsi="Times New Roman"/>
          <w:color w:val="FF0000"/>
          <w:w w:val="95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8537C6" w:rsidRPr="00AE2DEC">
        <w:rPr>
          <w:rFonts w:ascii="Times New Roman" w:hAnsi="Times New Roman"/>
          <w:color w:val="FF0000"/>
          <w:spacing w:val="-1"/>
          <w:w w:val="95"/>
          <w:sz w:val="24"/>
          <w:szCs w:val="24"/>
        </w:rPr>
        <w:t xml:space="preserve">владение </w:t>
      </w:r>
      <w:r w:rsidR="008537C6" w:rsidRPr="00AE2DEC">
        <w:rPr>
          <w:rFonts w:ascii="Times New Roman" w:hAnsi="Times New Roman"/>
          <w:color w:val="FF0000"/>
          <w:sz w:val="24"/>
          <w:szCs w:val="24"/>
        </w:rPr>
        <w:t xml:space="preserve">умением </w:t>
      </w:r>
      <w:r w:rsidR="008537C6" w:rsidRPr="00AE2DEC">
        <w:rPr>
          <w:rFonts w:ascii="Times New Roman" w:hAnsi="Times New Roman"/>
          <w:color w:val="FF0000"/>
          <w:w w:val="95"/>
          <w:sz w:val="24"/>
          <w:szCs w:val="24"/>
        </w:rPr>
        <w:t>сохранятьэмоциональнуюустойчивостьвопасныхи</w:t>
      </w:r>
      <w:r w:rsidR="008537C6" w:rsidRPr="00AE2DEC">
        <w:rPr>
          <w:rFonts w:ascii="Times New Roman" w:hAnsi="Times New Roman"/>
          <w:color w:val="FF0000"/>
          <w:spacing w:val="-1"/>
          <w:w w:val="95"/>
          <w:sz w:val="24"/>
          <w:szCs w:val="24"/>
        </w:rPr>
        <w:t>чрезвычайных</w:t>
      </w:r>
      <w:r w:rsidR="008537C6" w:rsidRPr="00AE2DEC">
        <w:rPr>
          <w:rFonts w:ascii="Times New Roman" w:hAnsi="Times New Roman"/>
          <w:color w:val="FF0000"/>
          <w:w w:val="95"/>
          <w:sz w:val="24"/>
          <w:szCs w:val="24"/>
        </w:rPr>
        <w:t xml:space="preserve"> ситуац</w:t>
      </w:r>
      <w:r w:rsidR="008537C6" w:rsidRPr="00AE2DEC">
        <w:rPr>
          <w:rFonts w:ascii="Times New Roman" w:hAnsi="Times New Roman"/>
          <w:color w:val="FF0000"/>
          <w:w w:val="95"/>
          <w:sz w:val="24"/>
          <w:szCs w:val="24"/>
        </w:rPr>
        <w:t>и</w:t>
      </w:r>
      <w:r w:rsidR="008537C6" w:rsidRPr="00AE2DEC">
        <w:rPr>
          <w:rFonts w:ascii="Times New Roman" w:hAnsi="Times New Roman"/>
          <w:color w:val="FF0000"/>
          <w:w w:val="95"/>
          <w:sz w:val="24"/>
          <w:szCs w:val="24"/>
        </w:rPr>
        <w:t xml:space="preserve">ях, </w:t>
      </w:r>
    </w:p>
    <w:p w:rsidR="00036ECD" w:rsidRDefault="00036ECD" w:rsidP="008537C6">
      <w:pPr>
        <w:tabs>
          <w:tab w:val="left" w:pos="3133"/>
        </w:tabs>
        <w:spacing w:after="0" w:line="240" w:lineRule="auto"/>
        <w:jc w:val="both"/>
        <w:rPr>
          <w:rFonts w:ascii="Times New Roman" w:hAnsi="Times New Roman"/>
          <w:color w:val="FF0000"/>
          <w:spacing w:val="1"/>
          <w:w w:val="95"/>
          <w:sz w:val="24"/>
          <w:szCs w:val="24"/>
        </w:rPr>
      </w:pPr>
      <w:r>
        <w:rPr>
          <w:rFonts w:ascii="Times New Roman" w:hAnsi="Times New Roman"/>
          <w:color w:val="FF0000"/>
          <w:w w:val="95"/>
          <w:sz w:val="24"/>
          <w:szCs w:val="24"/>
        </w:rPr>
        <w:t>- навык</w:t>
      </w:r>
      <w:r w:rsidR="008537C6" w:rsidRPr="00AE2DEC">
        <w:rPr>
          <w:rFonts w:ascii="Times New Roman" w:hAnsi="Times New Roman"/>
          <w:color w:val="FF0000"/>
          <w:w w:val="95"/>
          <w:sz w:val="24"/>
          <w:szCs w:val="24"/>
        </w:rPr>
        <w:t>иоказанияпервойпомощипострадавшим;</w:t>
      </w:r>
    </w:p>
    <w:p w:rsidR="003A2CA9" w:rsidRDefault="00036ECD" w:rsidP="008537C6">
      <w:pPr>
        <w:tabs>
          <w:tab w:val="left" w:pos="3133"/>
        </w:tabs>
        <w:spacing w:after="0" w:line="240" w:lineRule="auto"/>
        <w:jc w:val="both"/>
        <w:rPr>
          <w:rFonts w:ascii="Times New Roman" w:hAnsi="Times New Roman"/>
          <w:color w:val="FF0000"/>
          <w:w w:val="95"/>
          <w:sz w:val="24"/>
          <w:szCs w:val="24"/>
        </w:rPr>
      </w:pPr>
      <w:r>
        <w:rPr>
          <w:rFonts w:ascii="Times New Roman" w:hAnsi="Times New Roman"/>
          <w:color w:val="FF0000"/>
          <w:spacing w:val="1"/>
          <w:w w:val="95"/>
          <w:sz w:val="24"/>
          <w:szCs w:val="24"/>
        </w:rPr>
        <w:t xml:space="preserve">- </w:t>
      </w:r>
      <w:r w:rsidR="008537C6" w:rsidRPr="00AE2DEC">
        <w:rPr>
          <w:rFonts w:ascii="Times New Roman" w:hAnsi="Times New Roman"/>
          <w:color w:val="FF0000"/>
          <w:sz w:val="24"/>
          <w:szCs w:val="24"/>
        </w:rPr>
        <w:t xml:space="preserve">умение </w:t>
      </w:r>
      <w:r w:rsidR="008537C6" w:rsidRPr="00AE2DEC">
        <w:rPr>
          <w:rFonts w:ascii="Times New Roman" w:hAnsi="Times New Roman"/>
          <w:color w:val="FF0000"/>
          <w:spacing w:val="-1"/>
          <w:sz w:val="24"/>
          <w:szCs w:val="24"/>
        </w:rPr>
        <w:t xml:space="preserve">действовать </w:t>
      </w:r>
      <w:r w:rsidR="008537C6" w:rsidRPr="00AE2DEC">
        <w:rPr>
          <w:rFonts w:ascii="Times New Roman" w:hAnsi="Times New Roman"/>
          <w:color w:val="FF0000"/>
          <w:w w:val="95"/>
          <w:sz w:val="24"/>
          <w:szCs w:val="24"/>
        </w:rPr>
        <w:t xml:space="preserve">индивидуально и </w:t>
      </w:r>
      <w:r w:rsidR="008537C6" w:rsidRPr="00AE2DEC">
        <w:rPr>
          <w:rFonts w:ascii="Times New Roman" w:hAnsi="Times New Roman"/>
          <w:color w:val="FF0000"/>
          <w:sz w:val="24"/>
          <w:szCs w:val="24"/>
        </w:rPr>
        <w:t xml:space="preserve">в группе в </w:t>
      </w:r>
      <w:r w:rsidR="008537C6" w:rsidRPr="00AE2DEC">
        <w:rPr>
          <w:rFonts w:ascii="Times New Roman" w:hAnsi="Times New Roman"/>
          <w:color w:val="FF0000"/>
          <w:w w:val="95"/>
          <w:sz w:val="24"/>
          <w:szCs w:val="24"/>
        </w:rPr>
        <w:t>опасных и чрезвычайных ситуациях</w:t>
      </w:r>
    </w:p>
    <w:p w:rsidR="00CF2681" w:rsidRPr="00AE2DEC" w:rsidRDefault="00CF2681" w:rsidP="008537C6">
      <w:pPr>
        <w:tabs>
          <w:tab w:val="left" w:pos="313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37C6" w:rsidRPr="00CF2681" w:rsidRDefault="00CF2681" w:rsidP="008537C6">
      <w:pPr>
        <w:spacing w:after="0" w:line="240" w:lineRule="auto"/>
        <w:ind w:right="117" w:firstLine="13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CF26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базе приобретенных знаний и умений </w:t>
      </w:r>
      <w:r w:rsidRPr="00CF2681"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  <w:t xml:space="preserve">предметаОУП </w:t>
      </w:r>
      <w:r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  <w:t>10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Физическая культура </w:t>
      </w:r>
      <w:r w:rsidRPr="00CF2681">
        <w:rPr>
          <w:rFonts w:ascii="Times New Roman" w:eastAsia="Times New Roman" w:hAnsi="Times New Roman"/>
          <w:iCs/>
          <w:sz w:val="24"/>
          <w:szCs w:val="24"/>
          <w:lang w:eastAsia="ru-RU"/>
        </w:rPr>
        <w:t>вып</w:t>
      </w:r>
      <w:r w:rsidRPr="00CF2681"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Pr="00CF26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скник должен </w:t>
      </w:r>
      <w:r w:rsidRPr="00CF2681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обладать </w:t>
      </w:r>
      <w:r w:rsidRPr="00CF2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общими компетенциями, </w:t>
      </w:r>
      <w:r w:rsidRPr="00CF2681">
        <w:rPr>
          <w:rFonts w:ascii="Times New Roman" w:eastAsia="Times New Roman" w:hAnsi="Times New Roman"/>
          <w:iCs/>
          <w:sz w:val="24"/>
          <w:szCs w:val="24"/>
          <w:lang w:eastAsia="ru-RU"/>
        </w:rPr>
        <w:t>включающими в себя способность</w:t>
      </w:r>
    </w:p>
    <w:p w:rsidR="00CF2681" w:rsidRDefault="00CF2681" w:rsidP="008537C6">
      <w:pPr>
        <w:spacing w:after="0" w:line="240" w:lineRule="auto"/>
        <w:ind w:right="117" w:firstLine="13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A2CA9" w:rsidRPr="00AE2DEC" w:rsidRDefault="00E0430B" w:rsidP="008537C6">
      <w:pPr>
        <w:spacing w:after="0" w:line="240" w:lineRule="auto"/>
        <w:ind w:right="117" w:firstLine="133"/>
        <w:jc w:val="both"/>
        <w:rPr>
          <w:rFonts w:ascii="Times New Roman" w:hAnsi="Times New Roman"/>
          <w:color w:val="FF0000"/>
          <w:sz w:val="28"/>
        </w:rPr>
      </w:pPr>
      <w:r w:rsidRPr="00AE2DEC">
        <w:rPr>
          <w:rFonts w:ascii="Times New Roman" w:hAnsi="Times New Roman"/>
          <w:b/>
          <w:color w:val="FF0000"/>
          <w:sz w:val="24"/>
          <w:szCs w:val="24"/>
          <w:lang w:eastAsia="ru-RU"/>
        </w:rPr>
        <w:t>ОК 10.</w:t>
      </w:r>
      <w:r w:rsidR="003A2CA9" w:rsidRPr="00AE2DEC">
        <w:rPr>
          <w:rFonts w:ascii="Times New Roman" w:hAnsi="Times New Roman"/>
          <w:color w:val="FF0000"/>
          <w:w w:val="95"/>
          <w:sz w:val="24"/>
          <w:szCs w:val="24"/>
        </w:rPr>
        <w:t>Использоватьв профессиональной деятельностиумения и зн</w:t>
      </w:r>
      <w:r w:rsidR="003A2CA9" w:rsidRPr="00AE2DEC">
        <w:rPr>
          <w:rFonts w:ascii="Times New Roman" w:hAnsi="Times New Roman"/>
          <w:color w:val="FF0000"/>
          <w:w w:val="95"/>
          <w:sz w:val="24"/>
          <w:szCs w:val="24"/>
        </w:rPr>
        <w:t>а</w:t>
      </w:r>
      <w:r w:rsidR="003A2CA9" w:rsidRPr="00AE2DEC">
        <w:rPr>
          <w:rFonts w:ascii="Times New Roman" w:hAnsi="Times New Roman"/>
          <w:color w:val="FF0000"/>
          <w:w w:val="95"/>
          <w:sz w:val="24"/>
          <w:szCs w:val="24"/>
        </w:rPr>
        <w:t>ния,полученныеобучающимисявходеосвоенияучебныхпредметоввсоответствии</w:t>
      </w:r>
      <w:r w:rsidR="003A2CA9" w:rsidRPr="00AE2DEC">
        <w:rPr>
          <w:rFonts w:ascii="Times New Roman" w:hAnsi="Times New Roman"/>
          <w:color w:val="FF0000"/>
          <w:spacing w:val="-1"/>
          <w:w w:val="95"/>
          <w:sz w:val="24"/>
          <w:szCs w:val="24"/>
        </w:rPr>
        <w:t xml:space="preserve">сфедеральнымгосударственным образовательным </w:t>
      </w:r>
      <w:r w:rsidR="003A2CA9" w:rsidRPr="00AE2DEC">
        <w:rPr>
          <w:rFonts w:ascii="Times New Roman" w:hAnsi="Times New Roman"/>
          <w:color w:val="FF0000"/>
          <w:w w:val="95"/>
          <w:sz w:val="24"/>
          <w:szCs w:val="24"/>
        </w:rPr>
        <w:t>стандартомсреднегообщего</w:t>
      </w:r>
      <w:r w:rsidR="003A2CA9" w:rsidRPr="00AE2DEC">
        <w:rPr>
          <w:rFonts w:ascii="Times New Roman" w:hAnsi="Times New Roman"/>
          <w:color w:val="FF0000"/>
          <w:sz w:val="24"/>
          <w:szCs w:val="24"/>
        </w:rPr>
        <w:t>образования.</w:t>
      </w:r>
    </w:p>
    <w:p w:rsidR="00E0430B" w:rsidRDefault="00E0430B" w:rsidP="003A2CA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F2681" w:rsidRPr="003A2CA9" w:rsidRDefault="00CF2681" w:rsidP="003A2CA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53E73" w:rsidRDefault="00653E73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2681" w:rsidRPr="00CF2681" w:rsidRDefault="00CF2681" w:rsidP="00CF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F2681">
        <w:rPr>
          <w:rFonts w:ascii="Times New Roman" w:eastAsia="Times New Roman" w:hAnsi="Times New Roman"/>
          <w:b/>
          <w:color w:val="FF0000"/>
          <w:w w:val="95"/>
          <w:sz w:val="24"/>
          <w:szCs w:val="24"/>
        </w:rPr>
        <w:t>Выпускник колледжа</w:t>
      </w:r>
      <w:r w:rsidRPr="00CF2681">
        <w:rPr>
          <w:rFonts w:ascii="Times New Roman" w:eastAsia="Lucida Grande CY" w:hAnsi="Times New Roman"/>
          <w:iCs/>
          <w:color w:val="FF0000"/>
          <w:sz w:val="24"/>
          <w:szCs w:val="24"/>
        </w:rPr>
        <w:t xml:space="preserve">должен </w:t>
      </w:r>
      <w:r w:rsidRPr="00CF2681">
        <w:rPr>
          <w:rFonts w:ascii="Times New Roman" w:eastAsia="Times New Roman" w:hAnsi="Times New Roman"/>
          <w:color w:val="FF0000"/>
          <w:sz w:val="24"/>
          <w:szCs w:val="24"/>
        </w:rPr>
        <w:t>обладать личностными результат</w:t>
      </w:r>
      <w:r w:rsidRPr="00CF2681">
        <w:rPr>
          <w:rFonts w:ascii="Times New Roman" w:eastAsia="Times New Roman" w:hAnsi="Times New Roman"/>
          <w:color w:val="FF0000"/>
          <w:sz w:val="24"/>
          <w:szCs w:val="24"/>
        </w:rPr>
        <w:t>а</w:t>
      </w:r>
      <w:r w:rsidRPr="00CF2681">
        <w:rPr>
          <w:rFonts w:ascii="Times New Roman" w:eastAsia="Times New Roman" w:hAnsi="Times New Roman"/>
          <w:color w:val="FF0000"/>
          <w:sz w:val="24"/>
          <w:szCs w:val="24"/>
        </w:rPr>
        <w:t>ми,сформированными на основе Программы воспитания:</w:t>
      </w:r>
    </w:p>
    <w:p w:rsidR="00CF2681" w:rsidRPr="00CF2681" w:rsidRDefault="00CF2681" w:rsidP="00CF2681">
      <w:pPr>
        <w:widowControl w:val="0"/>
        <w:autoSpaceDE w:val="0"/>
        <w:autoSpaceDN w:val="0"/>
        <w:adjustRightInd w:val="0"/>
        <w:spacing w:after="0" w:line="240" w:lineRule="auto"/>
        <w:ind w:left="138" w:right="146" w:firstLine="711"/>
        <w:jc w:val="both"/>
        <w:rPr>
          <w:rFonts w:ascii="Times New Roman" w:eastAsia="Times New Roman" w:hAnsi="Times New Roman"/>
          <w:color w:val="FF0000"/>
          <w:sz w:val="28"/>
          <w:szCs w:val="2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7"/>
        <w:gridCol w:w="1833"/>
      </w:tblGrid>
      <w:tr w:rsidR="00CF2681" w:rsidRPr="00CF2681" w:rsidTr="00CF2681">
        <w:tc>
          <w:tcPr>
            <w:tcW w:w="7487" w:type="dxa"/>
          </w:tcPr>
          <w:p w:rsidR="00CF2681" w:rsidRPr="00CF2681" w:rsidRDefault="00CF2681" w:rsidP="00CF26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CF2681" w:rsidRPr="00CF2681" w:rsidRDefault="00CF2681" w:rsidP="00CF26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CF2681" w:rsidRPr="00CF2681" w:rsidRDefault="00CF2681" w:rsidP="00CF26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681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833" w:type="dxa"/>
            <w:vAlign w:val="center"/>
          </w:tcPr>
          <w:p w:rsidR="00CF2681" w:rsidRPr="00CF2681" w:rsidRDefault="00CF2681" w:rsidP="00CF26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Код личнос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ных результ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тов 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CF2681" w:rsidRPr="00CF2681" w:rsidTr="00CF268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681" w:rsidRPr="000D58B8" w:rsidRDefault="00CF2681" w:rsidP="00CF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D58B8">
              <w:rPr>
                <w:rFonts w:ascii="Times New Roman" w:hAnsi="Times New Roman"/>
                <w:color w:val="FF0000"/>
                <w:sz w:val="24"/>
                <w:szCs w:val="24"/>
              </w:rPr>
              <w:t>Соблюдающий и пропагандирующий правила здорового и безопасн</w:t>
            </w:r>
            <w:r w:rsidRPr="000D58B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D58B8">
              <w:rPr>
                <w:rFonts w:ascii="Times New Roman" w:hAnsi="Times New Roman"/>
                <w:color w:val="FF0000"/>
                <w:sz w:val="24"/>
                <w:szCs w:val="24"/>
              </w:rPr>
              <w:t>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833" w:type="dxa"/>
            <w:vAlign w:val="center"/>
          </w:tcPr>
          <w:p w:rsidR="00CF2681" w:rsidRPr="000D58B8" w:rsidRDefault="00CF2681" w:rsidP="00CF268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D58B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ЛР 9</w:t>
            </w:r>
          </w:p>
        </w:tc>
      </w:tr>
      <w:tr w:rsidR="00CF2681" w:rsidRPr="00CF2681" w:rsidTr="00CF268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681" w:rsidRPr="000D58B8" w:rsidRDefault="00CF2681" w:rsidP="00CF2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D58B8">
              <w:rPr>
                <w:rFonts w:ascii="Times New Roman" w:hAnsi="Times New Roman"/>
                <w:color w:val="FF0000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33" w:type="dxa"/>
            <w:vAlign w:val="center"/>
          </w:tcPr>
          <w:p w:rsidR="00CF2681" w:rsidRPr="000D58B8" w:rsidRDefault="00CF2681" w:rsidP="00CF268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D58B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ЛР 10</w:t>
            </w:r>
          </w:p>
        </w:tc>
      </w:tr>
    </w:tbl>
    <w:p w:rsidR="00653E73" w:rsidRDefault="00653E73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 xml:space="preserve">1.4. Рекомендуемое количество часов на освоение </w:t>
      </w:r>
      <w:r w:rsidR="00AE2DEC" w:rsidRPr="00AE2DEC">
        <w:rPr>
          <w:rFonts w:ascii="Times New Roman" w:hAnsi="Times New Roman"/>
          <w:b/>
          <w:color w:val="FF0000"/>
          <w:sz w:val="24"/>
          <w:szCs w:val="24"/>
          <w:lang w:eastAsia="ru-RU"/>
        </w:rPr>
        <w:t>ОУП</w:t>
      </w:r>
      <w:r w:rsidRPr="00F441F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537C6" w:rsidRDefault="008537C6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 xml:space="preserve">1. ОД.01.06. Физическая культура. Базовые </w:t>
      </w:r>
      <w:r w:rsidR="00AE2DEC" w:rsidRPr="00AE2DEC">
        <w:rPr>
          <w:rFonts w:ascii="Times New Roman" w:hAnsi="Times New Roman"/>
          <w:color w:val="FF0000"/>
          <w:sz w:val="24"/>
          <w:szCs w:val="24"/>
          <w:lang w:eastAsia="ru-RU"/>
        </w:rPr>
        <w:t>ОУП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 xml:space="preserve">- максимальные учебные нагрузки обучающегося 216 часов/зачетных единиц, в том числе: 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- обязательные аудиторные учебные нагрузки обучающегося 144 часов/зачетных единиц;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- самостоятельные работы обучающегося 72 часа/зачетных единиц.</w:t>
      </w:r>
    </w:p>
    <w:p w:rsidR="005822EE" w:rsidRPr="003A2CA9" w:rsidRDefault="005822EE" w:rsidP="008F314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822EE" w:rsidRPr="00F441FC" w:rsidRDefault="005822EE" w:rsidP="00A762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Учебная программа Физическая культура позволяет сформировать у студентов баз</w:t>
      </w:r>
      <w:r w:rsidRPr="00F441FC">
        <w:rPr>
          <w:rFonts w:ascii="Times New Roman" w:hAnsi="Times New Roman"/>
          <w:sz w:val="24"/>
          <w:szCs w:val="24"/>
          <w:lang w:eastAsia="ru-RU"/>
        </w:rPr>
        <w:t>о</w:t>
      </w:r>
      <w:r w:rsidRPr="00F441FC">
        <w:rPr>
          <w:rFonts w:ascii="Times New Roman" w:hAnsi="Times New Roman"/>
          <w:sz w:val="24"/>
          <w:szCs w:val="24"/>
          <w:lang w:eastAsia="ru-RU"/>
        </w:rPr>
        <w:t>вые знания и умения, необходимые для успешной их самореализации.</w:t>
      </w:r>
    </w:p>
    <w:p w:rsidR="005822EE" w:rsidRPr="00F441FC" w:rsidRDefault="005822EE" w:rsidP="00A762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Формируемые у студента в процессе изучения дисциплины  знания и умения по ра</w:t>
      </w:r>
      <w:r w:rsidRPr="00F441FC">
        <w:rPr>
          <w:rFonts w:ascii="Times New Roman" w:hAnsi="Times New Roman"/>
          <w:sz w:val="24"/>
          <w:szCs w:val="24"/>
          <w:lang w:eastAsia="ru-RU"/>
        </w:rPr>
        <w:t>з</w:t>
      </w:r>
      <w:r w:rsidRPr="00F441FC">
        <w:rPr>
          <w:rFonts w:ascii="Times New Roman" w:hAnsi="Times New Roman"/>
          <w:sz w:val="24"/>
          <w:szCs w:val="24"/>
          <w:lang w:eastAsia="ru-RU"/>
        </w:rPr>
        <w:t>делам (темам) приведены в разделе "Структура и содержание дисциплины" данной пр</w:t>
      </w:r>
      <w:r w:rsidRPr="00F441FC">
        <w:rPr>
          <w:rFonts w:ascii="Times New Roman" w:hAnsi="Times New Roman"/>
          <w:sz w:val="24"/>
          <w:szCs w:val="24"/>
          <w:lang w:eastAsia="ru-RU"/>
        </w:rPr>
        <w:t>о</w:t>
      </w:r>
      <w:r w:rsidRPr="00F441FC">
        <w:rPr>
          <w:rFonts w:ascii="Times New Roman" w:hAnsi="Times New Roman"/>
          <w:sz w:val="24"/>
          <w:szCs w:val="24"/>
          <w:lang w:eastAsia="ru-RU"/>
        </w:rPr>
        <w:t>граммы.</w:t>
      </w:r>
    </w:p>
    <w:p w:rsidR="008537C6" w:rsidRDefault="005822EE" w:rsidP="00CF26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Для проверки знаний и умений в соответствии с учебным планом проводятся обяз</w:t>
      </w:r>
      <w:r w:rsidRPr="00F441FC">
        <w:rPr>
          <w:rFonts w:ascii="Times New Roman" w:hAnsi="Times New Roman"/>
          <w:sz w:val="24"/>
          <w:szCs w:val="24"/>
          <w:lang w:eastAsia="ru-RU"/>
        </w:rPr>
        <w:t>а</w:t>
      </w:r>
      <w:r w:rsidR="00CF2681">
        <w:rPr>
          <w:rFonts w:ascii="Times New Roman" w:hAnsi="Times New Roman"/>
          <w:sz w:val="24"/>
          <w:szCs w:val="24"/>
          <w:lang w:eastAsia="ru-RU"/>
        </w:rPr>
        <w:t>тельные контрольные работы</w:t>
      </w:r>
    </w:p>
    <w:p w:rsidR="008537C6" w:rsidRDefault="008537C6" w:rsidP="00CF26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DF1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 xml:space="preserve">2. СТРУКТУРА И СОДЕРЖАНИЕ </w:t>
      </w:r>
      <w:r w:rsidR="00AE2DEC" w:rsidRPr="00AE2DEC">
        <w:rPr>
          <w:rFonts w:ascii="Times New Roman" w:hAnsi="Times New Roman"/>
          <w:b/>
          <w:color w:val="FF0000"/>
          <w:sz w:val="24"/>
          <w:szCs w:val="24"/>
          <w:lang w:eastAsia="ru-RU"/>
        </w:rPr>
        <w:t>ОУП</w:t>
      </w:r>
    </w:p>
    <w:p w:rsidR="005822EE" w:rsidRPr="00F441FC" w:rsidRDefault="005822EE" w:rsidP="00A47082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 xml:space="preserve">2.1.  Объем </w:t>
      </w:r>
      <w:r w:rsidR="00AE2DEC" w:rsidRPr="00AE2DEC">
        <w:rPr>
          <w:rFonts w:ascii="Times New Roman" w:hAnsi="Times New Roman"/>
          <w:b/>
          <w:color w:val="FF0000"/>
          <w:sz w:val="24"/>
          <w:szCs w:val="24"/>
          <w:lang w:eastAsia="ru-RU"/>
        </w:rPr>
        <w:t>общеобразовательного учебного предмета</w:t>
      </w:r>
      <w:r w:rsidRPr="00F441FC">
        <w:rPr>
          <w:rFonts w:ascii="Times New Roman" w:hAnsi="Times New Roman"/>
          <w:b/>
          <w:sz w:val="24"/>
          <w:szCs w:val="24"/>
          <w:lang w:eastAsia="ru-RU"/>
        </w:rPr>
        <w:t xml:space="preserve"> и виды учебной работы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78"/>
      </w:tblGrid>
      <w:tr w:rsidR="005822EE" w:rsidRPr="00F441FC" w:rsidTr="00A47082">
        <w:trPr>
          <w:trHeight w:val="671"/>
        </w:trPr>
        <w:tc>
          <w:tcPr>
            <w:tcW w:w="6771" w:type="dxa"/>
          </w:tcPr>
          <w:p w:rsidR="005822EE" w:rsidRPr="00F441FC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 учебной работы</w:t>
            </w:r>
          </w:p>
        </w:tc>
        <w:tc>
          <w:tcPr>
            <w:tcW w:w="2878" w:type="dxa"/>
          </w:tcPr>
          <w:p w:rsidR="005822EE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822EE" w:rsidRPr="00F441FC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 w:rsidRPr="00F441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F44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зачетных единиц</w:t>
            </w:r>
          </w:p>
        </w:tc>
      </w:tr>
      <w:tr w:rsidR="005822EE" w:rsidRPr="00F441FC" w:rsidTr="00A47082">
        <w:trPr>
          <w:trHeight w:val="640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878" w:type="dxa"/>
          </w:tcPr>
          <w:p w:rsidR="005822EE" w:rsidRPr="00F441FC" w:rsidRDefault="00E0430B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5822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822EE" w:rsidRPr="00F441FC" w:rsidTr="00A47082">
        <w:trPr>
          <w:trHeight w:val="481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878" w:type="dxa"/>
          </w:tcPr>
          <w:p w:rsidR="005822EE" w:rsidRPr="00F441FC" w:rsidRDefault="00E0430B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5822EE" w:rsidRPr="00F441FC" w:rsidTr="00A47082">
        <w:trPr>
          <w:trHeight w:val="352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78" w:type="dxa"/>
          </w:tcPr>
          <w:p w:rsidR="005822EE" w:rsidRPr="00F441FC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2EE" w:rsidRPr="00F441FC" w:rsidTr="00A47082">
        <w:trPr>
          <w:trHeight w:val="347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лабораторные занятия</w:t>
            </w:r>
          </w:p>
        </w:tc>
        <w:tc>
          <w:tcPr>
            <w:tcW w:w="2878" w:type="dxa"/>
          </w:tcPr>
          <w:p w:rsidR="005822EE" w:rsidRPr="00F441FC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2EE" w:rsidRPr="00F441FC" w:rsidTr="00A47082">
        <w:trPr>
          <w:trHeight w:val="357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практические занятия</w:t>
            </w:r>
          </w:p>
        </w:tc>
        <w:tc>
          <w:tcPr>
            <w:tcW w:w="2878" w:type="dxa"/>
          </w:tcPr>
          <w:p w:rsidR="005822EE" w:rsidRPr="00F441FC" w:rsidRDefault="00E0430B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822EE" w:rsidRPr="00F441FC" w:rsidTr="00A47082">
        <w:trPr>
          <w:trHeight w:val="353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контроль – сдача нормативов </w:t>
            </w:r>
          </w:p>
        </w:tc>
        <w:tc>
          <w:tcPr>
            <w:tcW w:w="2878" w:type="dxa"/>
          </w:tcPr>
          <w:p w:rsidR="005822EE" w:rsidRPr="00F441FC" w:rsidRDefault="00E0430B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22EE" w:rsidRPr="00F441FC" w:rsidTr="00A47082">
        <w:trPr>
          <w:trHeight w:val="640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878" w:type="dxa"/>
          </w:tcPr>
          <w:p w:rsidR="005822EE" w:rsidRPr="00F441FC" w:rsidRDefault="00E0430B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822EE" w:rsidRPr="00F441FC" w:rsidTr="00A47082">
        <w:trPr>
          <w:trHeight w:val="671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Итоговая аттестация в форме зачета в конце каждого семестра</w:t>
            </w:r>
          </w:p>
        </w:tc>
        <w:tc>
          <w:tcPr>
            <w:tcW w:w="2878" w:type="dxa"/>
          </w:tcPr>
          <w:p w:rsidR="005822EE" w:rsidRPr="00F441FC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5822EE" w:rsidRPr="00F441FC" w:rsidSect="00280C8A">
          <w:footerReference w:type="even" r:id="rId12"/>
          <w:footerReference w:type="defaul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822EE" w:rsidRPr="00A615BB" w:rsidRDefault="005822EE" w:rsidP="00212AF9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615BB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 xml:space="preserve">2.2. Тематический план и содержание </w:t>
      </w:r>
      <w:r w:rsidR="00AE2DEC" w:rsidRPr="00F30194"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  <w:t>ОУП.10.</w:t>
      </w:r>
      <w:r w:rsidRPr="00A615BB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«Физическая культур</w:t>
      </w:r>
      <w:r w:rsidR="00E0430B">
        <w:rPr>
          <w:rFonts w:ascii="Times New Roman" w:hAnsi="Times New Roman"/>
          <w:b/>
          <w:bCs/>
          <w:sz w:val="28"/>
          <w:szCs w:val="24"/>
          <w:lang w:eastAsia="ru-RU"/>
        </w:rPr>
        <w:t>а» для 1- 2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курсов</w:t>
      </w:r>
    </w:p>
    <w:p w:rsidR="005822EE" w:rsidRDefault="005822EE" w:rsidP="008F314B">
      <w:pPr>
        <w:jc w:val="both"/>
      </w:pPr>
    </w:p>
    <w:tbl>
      <w:tblPr>
        <w:tblW w:w="14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2"/>
        <w:gridCol w:w="9311"/>
        <w:gridCol w:w="1129"/>
        <w:gridCol w:w="1381"/>
      </w:tblGrid>
      <w:tr w:rsidR="005822EE" w:rsidRPr="00356B4C" w:rsidTr="00590D6F">
        <w:trPr>
          <w:trHeight w:val="20"/>
          <w:jc w:val="center"/>
        </w:trPr>
        <w:tc>
          <w:tcPr>
            <w:tcW w:w="3012" w:type="dxa"/>
          </w:tcPr>
          <w:p w:rsidR="005822EE" w:rsidRPr="00356B4C" w:rsidRDefault="005822EE" w:rsidP="00356B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B4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11" w:type="dxa"/>
          </w:tcPr>
          <w:p w:rsidR="005822EE" w:rsidRDefault="005822EE" w:rsidP="00356B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2EE" w:rsidRPr="00356B4C" w:rsidRDefault="005822EE" w:rsidP="00356B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B4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</w:t>
            </w:r>
            <w:r w:rsidRPr="00356B4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6B4C">
              <w:rPr>
                <w:rFonts w:ascii="Times New Roman" w:hAnsi="Times New Roman"/>
                <w:b/>
                <w:sz w:val="24"/>
                <w:szCs w:val="24"/>
              </w:rPr>
              <w:t>стоятельная работа обучающихся, курсовая работ (проект) (если предусмотрены)</w:t>
            </w:r>
          </w:p>
        </w:tc>
        <w:tc>
          <w:tcPr>
            <w:tcW w:w="1129" w:type="dxa"/>
          </w:tcPr>
          <w:p w:rsidR="005822EE" w:rsidRPr="00356B4C" w:rsidRDefault="005822EE" w:rsidP="00356B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B4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81" w:type="dxa"/>
          </w:tcPr>
          <w:p w:rsidR="005822EE" w:rsidRPr="00356B4C" w:rsidRDefault="005822EE" w:rsidP="00356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6B4C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5822EE" w:rsidRPr="003D78F0" w:rsidTr="00590D6F">
        <w:trPr>
          <w:trHeight w:val="20"/>
          <w:jc w:val="center"/>
        </w:trPr>
        <w:tc>
          <w:tcPr>
            <w:tcW w:w="3012" w:type="dxa"/>
          </w:tcPr>
          <w:p w:rsidR="005822EE" w:rsidRPr="00E76706" w:rsidRDefault="005822EE" w:rsidP="00356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1" w:type="dxa"/>
          </w:tcPr>
          <w:p w:rsidR="005822EE" w:rsidRPr="00E76706" w:rsidRDefault="005822EE" w:rsidP="00356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5822EE" w:rsidRPr="00E76706" w:rsidRDefault="005822EE" w:rsidP="00356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5822EE" w:rsidRPr="003D78F0" w:rsidRDefault="005822EE" w:rsidP="00356B4C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4</w:t>
            </w:r>
          </w:p>
        </w:tc>
      </w:tr>
      <w:tr w:rsidR="005822EE" w:rsidRPr="003D78F0" w:rsidTr="00590D6F">
        <w:trPr>
          <w:trHeight w:val="495"/>
          <w:jc w:val="center"/>
        </w:trPr>
        <w:tc>
          <w:tcPr>
            <w:tcW w:w="3012" w:type="dxa"/>
          </w:tcPr>
          <w:p w:rsidR="005822EE" w:rsidRPr="00FD643C" w:rsidRDefault="005822EE" w:rsidP="00FD64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9311" w:type="dxa"/>
            <w:vAlign w:val="center"/>
          </w:tcPr>
          <w:p w:rsidR="005822EE" w:rsidRPr="00E76706" w:rsidRDefault="005822EE" w:rsidP="001479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  <w:p w:rsidR="005822EE" w:rsidRPr="00E76706" w:rsidRDefault="005822EE" w:rsidP="00FD6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822EE" w:rsidRPr="00FD643C" w:rsidRDefault="00E0430B" w:rsidP="001479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1479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1479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1479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1479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1</w:t>
            </w:r>
          </w:p>
          <w:p w:rsidR="005822EE" w:rsidRPr="003D78F0" w:rsidRDefault="005822EE" w:rsidP="001479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270"/>
          <w:jc w:val="center"/>
        </w:trPr>
        <w:tc>
          <w:tcPr>
            <w:tcW w:w="3012" w:type="dxa"/>
            <w:vMerge w:val="restart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общекультурной и пр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фессиональной подготовке студентов педагогических колледжей</w:t>
            </w:r>
          </w:p>
        </w:tc>
        <w:tc>
          <w:tcPr>
            <w:tcW w:w="9311" w:type="dxa"/>
          </w:tcPr>
          <w:p w:rsidR="005822EE" w:rsidRPr="00D530C5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Физическая культура и спорт; физическое воспит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ние, физическое развитие, физическая функциональная подготовка, самовоспитание и спортивное совершенство.</w:t>
            </w:r>
          </w:p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физической культуре и спорте.</w:t>
            </w:r>
          </w:p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Ценностные ориентации и отношение студентов к физической культуре и спорту, зд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ровому образу жизни.Физическая культура – ведущий фактор здоровья студе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та.Профессионально-прикладная физическая подготовка.</w:t>
            </w:r>
          </w:p>
        </w:tc>
        <w:tc>
          <w:tcPr>
            <w:tcW w:w="1129" w:type="dxa"/>
          </w:tcPr>
          <w:p w:rsidR="005822EE" w:rsidRPr="00E76706" w:rsidRDefault="005822EE" w:rsidP="00E04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E76706" w:rsidRDefault="00E0430B" w:rsidP="00E04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405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E76706" w:rsidRDefault="005822EE" w:rsidP="00E04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75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Анализ нормативно - правовых документов о физической культуре и спорте.</w:t>
            </w:r>
          </w:p>
        </w:tc>
        <w:tc>
          <w:tcPr>
            <w:tcW w:w="1129" w:type="dxa"/>
          </w:tcPr>
          <w:p w:rsidR="005822EE" w:rsidRPr="00E76706" w:rsidRDefault="005822EE" w:rsidP="00E04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74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E76706" w:rsidRDefault="005822EE" w:rsidP="00E04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81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 xml:space="preserve"> Написание рефератов, защита рефератов.</w:t>
            </w:r>
          </w:p>
        </w:tc>
        <w:tc>
          <w:tcPr>
            <w:tcW w:w="1129" w:type="dxa"/>
          </w:tcPr>
          <w:p w:rsidR="005822EE" w:rsidRPr="00E76706" w:rsidRDefault="00E0430B" w:rsidP="00E04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1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091"/>
          <w:jc w:val="center"/>
        </w:trPr>
        <w:tc>
          <w:tcPr>
            <w:tcW w:w="3012" w:type="dxa"/>
            <w:vMerge w:val="restart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5822EE" w:rsidRPr="00E76706" w:rsidRDefault="00E0430B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311" w:type="dxa"/>
          </w:tcPr>
          <w:p w:rsidR="00BB67CE" w:rsidRDefault="005822EE" w:rsidP="00E04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0430B">
              <w:rPr>
                <w:rFonts w:ascii="Times New Roman" w:hAnsi="Times New Roman"/>
                <w:sz w:val="24"/>
                <w:szCs w:val="24"/>
              </w:rPr>
              <w:t>Современная концепция  здоровья и здорового о</w:t>
            </w:r>
            <w:r w:rsidR="00E0430B">
              <w:rPr>
                <w:rFonts w:ascii="Times New Roman" w:hAnsi="Times New Roman"/>
                <w:sz w:val="24"/>
                <w:szCs w:val="24"/>
              </w:rPr>
              <w:t>б</w:t>
            </w:r>
            <w:r w:rsidR="00E0430B">
              <w:rPr>
                <w:rFonts w:ascii="Times New Roman" w:hAnsi="Times New Roman"/>
                <w:sz w:val="24"/>
                <w:szCs w:val="24"/>
              </w:rPr>
              <w:t>раза жизни. Здоровье физическое, психическое, социальное, профессиональное.</w:t>
            </w:r>
          </w:p>
          <w:p w:rsidR="005822EE" w:rsidRPr="00E76706" w:rsidRDefault="00E0430B" w:rsidP="00E04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  - ведущий фактор здоровья студентов. Здоровый образ и стиль жизни студентов в образовательном процессе. Саморазвитие личности в здоровой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1129" w:type="dxa"/>
          </w:tcPr>
          <w:p w:rsidR="005822EE" w:rsidRPr="00E76706" w:rsidRDefault="005822EE" w:rsidP="00E04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E76706" w:rsidRDefault="00E0430B" w:rsidP="00E04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43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E76706" w:rsidRDefault="005822EE" w:rsidP="00E04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64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441FC" w:rsidRDefault="005822EE" w:rsidP="00E043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B67CE">
              <w:rPr>
                <w:rFonts w:ascii="Times New Roman" w:hAnsi="Times New Roman"/>
                <w:sz w:val="24"/>
                <w:szCs w:val="24"/>
              </w:rPr>
              <w:t xml:space="preserve">Обсуждение темы: «Моё кредо – здоровый образ жизни», </w:t>
            </w:r>
            <w:r w:rsidR="00BB67CE">
              <w:rPr>
                <w:rFonts w:ascii="Times New Roman" w:hAnsi="Times New Roman"/>
                <w:sz w:val="24"/>
                <w:szCs w:val="24"/>
              </w:rPr>
              <w:lastRenderedPageBreak/>
              <w:t>«Спорт против наркотиков»</w:t>
            </w:r>
          </w:p>
        </w:tc>
        <w:tc>
          <w:tcPr>
            <w:tcW w:w="1129" w:type="dxa"/>
          </w:tcPr>
          <w:p w:rsidR="005822EE" w:rsidRPr="00E76706" w:rsidRDefault="005822EE" w:rsidP="00E04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63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129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610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 xml:space="preserve">Написание рефератов. </w:t>
            </w:r>
          </w:p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Самостоятельная разминка перед соревнованием.</w:t>
            </w:r>
          </w:p>
        </w:tc>
        <w:tc>
          <w:tcPr>
            <w:tcW w:w="1129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FF5C52">
        <w:trPr>
          <w:trHeight w:val="1671"/>
          <w:jc w:val="center"/>
        </w:trPr>
        <w:tc>
          <w:tcPr>
            <w:tcW w:w="3012" w:type="dxa"/>
            <w:vMerge w:val="restart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5822EE" w:rsidRPr="00E76706" w:rsidRDefault="00BB67C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Восстановительные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 в процессе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9311" w:type="dxa"/>
          </w:tcPr>
          <w:p w:rsidR="00BB67CE" w:rsidRDefault="005822EE" w:rsidP="00BB6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B67CE">
              <w:rPr>
                <w:rFonts w:ascii="Times New Roman" w:hAnsi="Times New Roman"/>
                <w:sz w:val="24"/>
                <w:szCs w:val="24"/>
              </w:rPr>
              <w:t>Восстановительный массаж, его роль, значение в укреплении здоровья человека.</w:t>
            </w:r>
          </w:p>
          <w:p w:rsidR="005822EE" w:rsidRPr="00E76706" w:rsidRDefault="00BB67CE" w:rsidP="00BB6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банных процедур, связь с укреплением здоровья, правила поведения в бане и гигиенические требования к банным процедурам</w:t>
            </w:r>
            <w:r w:rsidR="005822EE" w:rsidRPr="00E7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5822EE" w:rsidRPr="00E76706" w:rsidRDefault="00BB67CE" w:rsidP="00BB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1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83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697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5960A4" w:rsidRDefault="005822EE" w:rsidP="00BB67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B67CE">
              <w:rPr>
                <w:rFonts w:ascii="Times New Roman" w:hAnsi="Times New Roman"/>
                <w:sz w:val="24"/>
                <w:szCs w:val="24"/>
              </w:rPr>
              <w:t>Основные приёмы массажа, организация и проведение сам</w:t>
            </w:r>
            <w:r w:rsidR="00BB67CE">
              <w:rPr>
                <w:rFonts w:ascii="Times New Roman" w:hAnsi="Times New Roman"/>
                <w:sz w:val="24"/>
                <w:szCs w:val="24"/>
              </w:rPr>
              <w:t>о</w:t>
            </w:r>
            <w:r w:rsidR="00BB67CE">
              <w:rPr>
                <w:rFonts w:ascii="Times New Roman" w:hAnsi="Times New Roman"/>
                <w:sz w:val="24"/>
                <w:szCs w:val="24"/>
              </w:rPr>
              <w:t>стоятельных сеансов по массажу.</w:t>
            </w:r>
          </w:p>
        </w:tc>
        <w:tc>
          <w:tcPr>
            <w:tcW w:w="1129" w:type="dxa"/>
          </w:tcPr>
          <w:p w:rsidR="005822EE" w:rsidRPr="00E76706" w:rsidRDefault="005822EE" w:rsidP="00BB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65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E76706" w:rsidRDefault="005822EE" w:rsidP="00BB6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29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92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5960A4" w:rsidRDefault="005822EE" w:rsidP="00BB67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BB67CE">
              <w:rPr>
                <w:rFonts w:ascii="Times New Roman" w:hAnsi="Times New Roman"/>
                <w:sz w:val="24"/>
                <w:szCs w:val="24"/>
              </w:rPr>
              <w:t>Ознакомление с работой по физвоспитанию в СПО</w:t>
            </w:r>
          </w:p>
        </w:tc>
        <w:tc>
          <w:tcPr>
            <w:tcW w:w="1129" w:type="dxa"/>
          </w:tcPr>
          <w:p w:rsidR="005822EE" w:rsidRPr="00E76706" w:rsidRDefault="00BB67CE" w:rsidP="00BB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535"/>
          <w:jc w:val="center"/>
        </w:trPr>
        <w:tc>
          <w:tcPr>
            <w:tcW w:w="3012" w:type="dxa"/>
            <w:vMerge w:val="restart"/>
          </w:tcPr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5822EE" w:rsidRDefault="00BB67C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проведения и профилактики травмати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ма на занятиях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скими упражнениями по всем разделам программы</w:t>
            </w:r>
          </w:p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BB67CE" w:rsidRPr="00E76706" w:rsidRDefault="005822EE" w:rsidP="00BB6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B67CE">
              <w:rPr>
                <w:rFonts w:ascii="Times New Roman" w:hAnsi="Times New Roman"/>
                <w:sz w:val="24"/>
                <w:szCs w:val="24"/>
              </w:rPr>
              <w:t>Оказание доврачебной помощи во время занятий физической культуры и спорта. Характеристика типовых травм и причины их возни</w:t>
            </w:r>
            <w:r w:rsidR="00BB67CE">
              <w:rPr>
                <w:rFonts w:ascii="Times New Roman" w:hAnsi="Times New Roman"/>
                <w:sz w:val="24"/>
                <w:szCs w:val="24"/>
              </w:rPr>
              <w:t>к</w:t>
            </w:r>
            <w:r w:rsidR="00BB67CE">
              <w:rPr>
                <w:rFonts w:ascii="Times New Roman" w:hAnsi="Times New Roman"/>
                <w:sz w:val="24"/>
                <w:szCs w:val="24"/>
              </w:rPr>
              <w:t>новенияГигиенические требования к спортивному инвентарю, одежде и месту провед</w:t>
            </w:r>
            <w:r w:rsidR="00BB67CE">
              <w:rPr>
                <w:rFonts w:ascii="Times New Roman" w:hAnsi="Times New Roman"/>
                <w:sz w:val="24"/>
                <w:szCs w:val="24"/>
              </w:rPr>
              <w:t>е</w:t>
            </w:r>
            <w:r w:rsidR="00BB67CE">
              <w:rPr>
                <w:rFonts w:ascii="Times New Roman" w:hAnsi="Times New Roman"/>
                <w:sz w:val="24"/>
                <w:szCs w:val="24"/>
              </w:rPr>
              <w:t>ния занятий. Инструктаж по технике безопасности на уроках физической культуры.</w:t>
            </w:r>
          </w:p>
        </w:tc>
        <w:tc>
          <w:tcPr>
            <w:tcW w:w="1129" w:type="dxa"/>
          </w:tcPr>
          <w:p w:rsidR="005822EE" w:rsidRPr="00E76706" w:rsidRDefault="00BB67CE" w:rsidP="00BB67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1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83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90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5960A4" w:rsidRDefault="005822EE" w:rsidP="003247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2477E">
              <w:rPr>
                <w:rFonts w:ascii="Times New Roman" w:hAnsi="Times New Roman"/>
                <w:sz w:val="24"/>
                <w:szCs w:val="24"/>
              </w:rPr>
              <w:t>Правила проведения спортивных соревнований. Анализ и с</w:t>
            </w:r>
            <w:r w:rsidR="0032477E">
              <w:rPr>
                <w:rFonts w:ascii="Times New Roman" w:hAnsi="Times New Roman"/>
                <w:sz w:val="24"/>
                <w:szCs w:val="24"/>
              </w:rPr>
              <w:t>о</w:t>
            </w:r>
            <w:r w:rsidR="0032477E">
              <w:rPr>
                <w:rFonts w:ascii="Times New Roman" w:hAnsi="Times New Roman"/>
                <w:sz w:val="24"/>
                <w:szCs w:val="24"/>
              </w:rPr>
              <w:t>ставление рекомендаций по проведению соревнований «перестрелка», «весёлые ста</w:t>
            </w:r>
            <w:r w:rsidR="0032477E">
              <w:rPr>
                <w:rFonts w:ascii="Times New Roman" w:hAnsi="Times New Roman"/>
                <w:sz w:val="24"/>
                <w:szCs w:val="24"/>
              </w:rPr>
              <w:t>р</w:t>
            </w:r>
            <w:r w:rsidR="0032477E">
              <w:rPr>
                <w:rFonts w:ascii="Times New Roman" w:hAnsi="Times New Roman"/>
                <w:sz w:val="24"/>
                <w:szCs w:val="24"/>
              </w:rPr>
              <w:t>ты».</w:t>
            </w:r>
          </w:p>
        </w:tc>
        <w:tc>
          <w:tcPr>
            <w:tcW w:w="1129" w:type="dxa"/>
          </w:tcPr>
          <w:p w:rsidR="005822EE" w:rsidRPr="00E76706" w:rsidRDefault="005822EE" w:rsidP="003247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90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E76706" w:rsidRDefault="005822EE" w:rsidP="003247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29" w:type="dxa"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416"/>
          <w:jc w:val="center"/>
        </w:trPr>
        <w:tc>
          <w:tcPr>
            <w:tcW w:w="3012" w:type="dxa"/>
            <w:vMerge/>
          </w:tcPr>
          <w:p w:rsidR="005822EE" w:rsidRPr="00E76706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5960A4" w:rsidRDefault="005822EE" w:rsidP="003247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32477E">
              <w:rPr>
                <w:rFonts w:ascii="Times New Roman" w:hAnsi="Times New Roman"/>
                <w:sz w:val="24"/>
                <w:szCs w:val="24"/>
              </w:rPr>
              <w:t>Составление комплексов физ</w:t>
            </w:r>
            <w:r w:rsidR="00AD0141">
              <w:rPr>
                <w:rFonts w:ascii="Times New Roman" w:hAnsi="Times New Roman"/>
                <w:sz w:val="24"/>
                <w:szCs w:val="24"/>
              </w:rPr>
              <w:t>культ</w:t>
            </w:r>
            <w:r w:rsidR="0032477E">
              <w:rPr>
                <w:rFonts w:ascii="Times New Roman" w:hAnsi="Times New Roman"/>
                <w:sz w:val="24"/>
                <w:szCs w:val="24"/>
              </w:rPr>
              <w:t>минуток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5822EE" w:rsidRPr="00E76706" w:rsidRDefault="0032477E" w:rsidP="003247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67"/>
          <w:jc w:val="center"/>
        </w:trPr>
        <w:tc>
          <w:tcPr>
            <w:tcW w:w="3012" w:type="dxa"/>
          </w:tcPr>
          <w:p w:rsidR="005822EE" w:rsidRPr="00F441FC" w:rsidRDefault="005822EE" w:rsidP="00AD01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1F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9311" w:type="dxa"/>
          </w:tcPr>
          <w:p w:rsidR="005822EE" w:rsidRPr="00F441FC" w:rsidRDefault="005822EE" w:rsidP="001479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29" w:type="dxa"/>
          </w:tcPr>
          <w:p w:rsidR="005822EE" w:rsidRPr="00F441FC" w:rsidRDefault="00AD0141" w:rsidP="001479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822EE" w:rsidRPr="00F441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5822EE" w:rsidRPr="003D78F0" w:rsidRDefault="005822EE" w:rsidP="001479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D530C5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0C5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5822EE" w:rsidRPr="00D530C5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0C5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311" w:type="dxa"/>
          </w:tcPr>
          <w:p w:rsidR="005822EE" w:rsidRPr="005960A4" w:rsidRDefault="005822EE" w:rsidP="00CE4C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Классификация видов легкой атлетики.Требования программы и учебные нормативы по легкой атлетике.Разминка перед соревнованиями 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lastRenderedPageBreak/>
              <w:t>по легкой атлетике.Правила техники безопасности на уроках по легкой атлетике.</w:t>
            </w:r>
          </w:p>
        </w:tc>
        <w:tc>
          <w:tcPr>
            <w:tcW w:w="1129" w:type="dxa"/>
          </w:tcPr>
          <w:p w:rsidR="005822EE" w:rsidRPr="003D78F0" w:rsidRDefault="00AD0141" w:rsidP="00AD0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1" w:type="dxa"/>
          </w:tcPr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45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1" w:type="dxa"/>
          </w:tcPr>
          <w:p w:rsidR="005822EE" w:rsidRPr="005960A4" w:rsidRDefault="005822EE" w:rsidP="00590D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Проведение разминки перед сдачей учебных нормативов и п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ред соревнованиям.</w:t>
            </w:r>
          </w:p>
        </w:tc>
        <w:tc>
          <w:tcPr>
            <w:tcW w:w="1129" w:type="dxa"/>
          </w:tcPr>
          <w:p w:rsidR="005822EE" w:rsidRPr="003D78F0" w:rsidRDefault="00AD0141" w:rsidP="00AD0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45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1" w:type="dxa"/>
          </w:tcPr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12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1" w:type="dxa"/>
          </w:tcPr>
          <w:p w:rsidR="005822EE" w:rsidRPr="00D530C5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Написание  реф</w:t>
            </w:r>
            <w:r>
              <w:rPr>
                <w:rFonts w:ascii="Times New Roman" w:hAnsi="Times New Roman"/>
                <w:sz w:val="24"/>
                <w:szCs w:val="24"/>
              </w:rPr>
              <w:t>ератов по видам легкой атлетике</w:t>
            </w:r>
          </w:p>
        </w:tc>
        <w:tc>
          <w:tcPr>
            <w:tcW w:w="1129" w:type="dxa"/>
          </w:tcPr>
          <w:p w:rsidR="005822EE" w:rsidRPr="003D78F0" w:rsidRDefault="00AD0141" w:rsidP="00AD0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45"/>
          <w:jc w:val="center"/>
        </w:trPr>
        <w:tc>
          <w:tcPr>
            <w:tcW w:w="3012" w:type="dxa"/>
            <w:vMerge w:val="restart"/>
          </w:tcPr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9311" w:type="dxa"/>
          </w:tcPr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Бег с низкого старта. Бег по дистанции, финишир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вание. Челночный бег.Эстафетный бег.</w:t>
            </w:r>
          </w:p>
        </w:tc>
        <w:tc>
          <w:tcPr>
            <w:tcW w:w="1129" w:type="dxa"/>
          </w:tcPr>
          <w:p w:rsidR="005822EE" w:rsidRPr="003D78F0" w:rsidRDefault="00AD0141" w:rsidP="00AD0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45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1" w:type="dxa"/>
          </w:tcPr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72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1" w:type="dxa"/>
          </w:tcPr>
          <w:p w:rsidR="005822EE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занятие: </w:t>
            </w:r>
          </w:p>
          <w:p w:rsidR="005822EE" w:rsidRPr="00D530C5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Специальные упражнения бегуна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 без предметов, с предметами. </w:t>
            </w:r>
          </w:p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Бег с максимальной скоростью в режиме повторно-интервального метода.</w:t>
            </w:r>
          </w:p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Бег с дополнительным отягощением, бег в  гору и с горы. </w:t>
            </w:r>
          </w:p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Бег с  максимальной скоростью  с ходу.  </w:t>
            </w:r>
          </w:p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Повторный  бег на 30 м., 60м., 100 м. с максимальной скоростью (по прямой, на пов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роте и со старта).Интервальный бег на 150м., 200м.</w:t>
            </w:r>
          </w:p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Подвижные и спортивные игры,  эстафеты.</w:t>
            </w:r>
          </w:p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Выполнение учебных нормативов в беге на 60м.,100м., челночный бег 3*10м. </w:t>
            </w:r>
          </w:p>
        </w:tc>
        <w:tc>
          <w:tcPr>
            <w:tcW w:w="1129" w:type="dxa"/>
          </w:tcPr>
          <w:p w:rsidR="005822EE" w:rsidRPr="003D78F0" w:rsidRDefault="005822EE" w:rsidP="00AD01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418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1" w:type="dxa"/>
          </w:tcPr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Выполнение учебных нормативов в беге на 60м.,100м., челно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ч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ный бег 3*10м.</w:t>
            </w:r>
          </w:p>
        </w:tc>
        <w:tc>
          <w:tcPr>
            <w:tcW w:w="1129" w:type="dxa"/>
          </w:tcPr>
          <w:p w:rsidR="005822EE" w:rsidRPr="003D78F0" w:rsidRDefault="005822EE" w:rsidP="00AD0141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81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1" w:type="dxa"/>
          </w:tcPr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комплексов общеразвивающих, подводящих упражнений. Подбор подвижных игр для развития быстроты.   </w:t>
            </w:r>
          </w:p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на первенство группы, отдела, колледжа и города.   </w:t>
            </w:r>
          </w:p>
        </w:tc>
        <w:tc>
          <w:tcPr>
            <w:tcW w:w="1129" w:type="dxa"/>
          </w:tcPr>
          <w:p w:rsidR="005822EE" w:rsidRPr="003D78F0" w:rsidRDefault="005822EE" w:rsidP="00AD0141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Бег на средние и длинные дистанции</w:t>
            </w: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Бег  на средние и длинные дистанции.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Высокий старт.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6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Бег  максимальной скоростью в режиме повторного - инте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р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вального метода.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местности: кроссовый бег, кросс-фартлек.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Бег с равномерной скоростью в зонах большой и умеренной интенсивности.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Равномерный бег с финальным ускорением.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Темповый бег.Переменный бег.  Марш-бросок 5 км.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Выполнение учебных нормативов в беге на 500, 1000, 2000, 3000м.     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412C6D">
        <w:trPr>
          <w:trHeight w:val="211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Выполнение учебных нормативов в беге на 500, 1000м.     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04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общеразвивающих упражнений перед бегом  на средние и  длинные  дистанции. Составление комплекс подводящих упражнений. 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Проведение подвижных игр и эстафет для развития выносливости.  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на первенство группы, отдела, колледжа и города.   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70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Прыжки в длину с места.Прыжки в длину с разбега.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7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4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прыгуна.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Специально-прыжковые упражнения с дополнительным отягощением.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ноги», «прогнувшись».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Прыжок в высоту способом «перешагивание».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Выполнение учебных нормативов по прыжкам в длину и в высоту.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81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A9201A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Выполнение учебных нормативов по прыжкам в длину с места.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8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A9201A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общеразвивающих упражнений.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комплексов  подводящих упражнений.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Составление подвижных игр и эстафет с прыжками.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на первенство группы, отдела, колледжа и города.  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418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Метание мяча. Метание гранаты.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CE4C3F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590D6F">
        <w:trPr>
          <w:trHeight w:val="22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5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nil"/>
            </w:tcBorders>
          </w:tcPr>
          <w:p w:rsidR="005822EE" w:rsidRPr="009F0B2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Специальные упражнения метателя.Метание малого мяча с места.  Метание малого мяча с разбега. Метание набивного мяча из различных исхо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д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ных положений. Метание гранаты с места.  Метание гранаты с разбега. (500гр., 700гр.)Подвижная игра.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412C6D">
        <w:trPr>
          <w:trHeight w:val="223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nil"/>
            </w:tcBorders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62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комплексов  общеразвивающих упражнений.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комплексов  подводящих упражнений.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Подбор подвижных игр и эстафет с мячами.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на первенство группы, отдела, колледжа и города.  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412C6D">
        <w:trPr>
          <w:trHeight w:val="413"/>
          <w:jc w:val="center"/>
        </w:trPr>
        <w:tc>
          <w:tcPr>
            <w:tcW w:w="3012" w:type="dxa"/>
            <w:vAlign w:val="center"/>
          </w:tcPr>
          <w:p w:rsidR="005822EE" w:rsidRPr="00F247FF" w:rsidRDefault="005822EE" w:rsidP="00412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9311" w:type="dxa"/>
            <w:vAlign w:val="center"/>
          </w:tcPr>
          <w:p w:rsidR="005822EE" w:rsidRPr="00F247FF" w:rsidRDefault="005822EE" w:rsidP="00412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129" w:type="dxa"/>
            <w:vAlign w:val="center"/>
          </w:tcPr>
          <w:p w:rsidR="005822EE" w:rsidRPr="0056499C" w:rsidRDefault="00AD0141" w:rsidP="00412C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590D6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590D6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590D6F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Строевые приёмы. Терминология. Команды.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Требования программы и учебные нормативы по гимнастике.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A9201A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Проведение построений, перестроений на месте и в движении.  Фигурная маршировка. 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87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Изучение гимнастической терминологии. 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465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Группировки. Перекаты.  Кувырок вперед.Кувырок назад.Стойка на голове.Стойка на лопатках.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590D6F">
        <w:trPr>
          <w:trHeight w:val="4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4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A9201A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Обще развивающие упражнения на гибкость.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Группировка сидя, в приседе. Акробатический комплекс: «ласточка», руки вперед и стороны; упор присев и кувырок вперед; стойка на лопатках;  кувырок назад «полушп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гат», руки в стороны; основная стойка.   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4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A9201A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комплексов общеразвивающих упражнений на гибкость. Подбор подвижных игр и эстафет с элементами акробатики.Составление комплексов упражнений с прыжками.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Прыжки через скакалку в максимальном темпе.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92"/>
          <w:jc w:val="center"/>
        </w:trPr>
        <w:tc>
          <w:tcPr>
            <w:tcW w:w="3012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9311" w:type="dxa"/>
          </w:tcPr>
          <w:p w:rsidR="005822EE" w:rsidRPr="00F247FF" w:rsidRDefault="005822EE" w:rsidP="00564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129" w:type="dxa"/>
          </w:tcPr>
          <w:p w:rsidR="005822EE" w:rsidRPr="00D415E6" w:rsidRDefault="005822EE" w:rsidP="00AD01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D01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737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5822EE" w:rsidRPr="00F247FF" w:rsidRDefault="005822EE" w:rsidP="007F1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311" w:type="dxa"/>
          </w:tcPr>
          <w:p w:rsidR="005822EE" w:rsidRPr="009F0B2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Краткий исторический обзор спортивной игры в волейбол.Судейство и правила игры в волейбол.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7F1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Судейство игры в волейбол. ОРУ и специальные упражнения в волейболе.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81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Изучение правил игры и жестов судьи по волейболу.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465"/>
          <w:jc w:val="center"/>
        </w:trPr>
        <w:tc>
          <w:tcPr>
            <w:tcW w:w="3012" w:type="dxa"/>
            <w:vMerge w:val="restart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Прием и передача мяча</w:t>
            </w:r>
          </w:p>
        </w:tc>
        <w:tc>
          <w:tcPr>
            <w:tcW w:w="9311" w:type="dxa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сверху.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Передача мяча  сверху двумя руками назад.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Передача мяча  в прыжке.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Приём мяча сверху двумя руками с перекатом на спине.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Приём мяча одной рукой  с последующим перекатом в сторону.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lastRenderedPageBreak/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4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A9201A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Выполнение приёмов и передач в парах, в тройках и т.д., пер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дача мяча над собой с продвижением вперед, вправо, влево приставными шагами, в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ы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полнение передача мяча через сетку.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8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Изучение передачи мяча над собой сверху и снизу.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Подготовить сообщение о технике игры в волейбол.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Тема 4.3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Подача мяча</w:t>
            </w:r>
          </w:p>
        </w:tc>
        <w:tc>
          <w:tcPr>
            <w:tcW w:w="9311" w:type="dxa"/>
          </w:tcPr>
          <w:p w:rsidR="005822EE" w:rsidRPr="00A9201A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Нижняя прямая подача.Нижняя боковая под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ча.Верхняя прямая подача.Верхняя боковая подача.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Выполнение подач мяча. Игра волейбол.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7F1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69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Совершенствование подачи мяча в процессе игры в воле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й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бол. Участие в первенстве курса, колледжа.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 w:val="restart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Тема 4.4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9311" w:type="dxa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Лабораторные работ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7F1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Выполнение имитация удара в прыжке без мяча;  ударов  по подвешенному мячу у баскетбольных колец; нападающие удары.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73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7F1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нападающего удара в процессе игры в волейбол.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65"/>
          <w:jc w:val="center"/>
        </w:trPr>
        <w:tc>
          <w:tcPr>
            <w:tcW w:w="3012" w:type="dxa"/>
            <w:vMerge w:val="restart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Тема 4.5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Блокирование</w:t>
            </w: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Одиночное и групповое блокирование.Игра после блока.Страховка блока.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1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Выполнение имитации блока в прыжке с места и после пер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мещения приставными шагами вдоль сетки; в парах через сетку.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Отработка технических действий.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65"/>
          <w:jc w:val="center"/>
        </w:trPr>
        <w:tc>
          <w:tcPr>
            <w:tcW w:w="3012" w:type="dxa"/>
            <w:vMerge w:val="restart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Тема 4.6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9311" w:type="dxa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Передача мяча из зоны защиты в зону нападения. Тактика игры в защите.Тактика подач. 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Двухсторонняя игра  по правилам.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61530" w:rsidRDefault="005822EE" w:rsidP="00AD01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5822EE" w:rsidRPr="00F247FF" w:rsidRDefault="005822EE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9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на первенство группы, отдела, колледжа и города.  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D35C8">
        <w:trPr>
          <w:trHeight w:val="92"/>
          <w:jc w:val="center"/>
        </w:trPr>
        <w:tc>
          <w:tcPr>
            <w:tcW w:w="3012" w:type="dxa"/>
            <w:vAlign w:val="center"/>
          </w:tcPr>
          <w:p w:rsidR="005822EE" w:rsidRPr="00F247FF" w:rsidRDefault="005822EE" w:rsidP="002D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11" w:type="dxa"/>
            <w:vAlign w:val="center"/>
          </w:tcPr>
          <w:p w:rsidR="005822EE" w:rsidRPr="00F247FF" w:rsidRDefault="005822EE" w:rsidP="002D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129" w:type="dxa"/>
            <w:vAlign w:val="center"/>
          </w:tcPr>
          <w:p w:rsidR="005822EE" w:rsidRPr="00F61530" w:rsidRDefault="00AD0141" w:rsidP="002D35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A23BD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A23BD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A23BDE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lastRenderedPageBreak/>
              <w:t>2</w:t>
            </w:r>
          </w:p>
          <w:p w:rsidR="005822EE" w:rsidRPr="003D78F0" w:rsidRDefault="005822EE" w:rsidP="00A23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Теоретические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lastRenderedPageBreak/>
              <w:t>сведения</w:t>
            </w:r>
          </w:p>
        </w:tc>
        <w:tc>
          <w:tcPr>
            <w:tcW w:w="9311" w:type="dxa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Краткий исторический  обзор игры в баскетбол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и судейства игры в баскетбол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Судейство игры в баскетбол.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04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Изучение правил игры и жестов судьи по баскетболу. </w:t>
            </w:r>
          </w:p>
        </w:tc>
        <w:tc>
          <w:tcPr>
            <w:tcW w:w="1129" w:type="dxa"/>
          </w:tcPr>
          <w:p w:rsidR="005822EE" w:rsidRPr="00F247FF" w:rsidRDefault="00AD0141" w:rsidP="00AD01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Передвижение и остано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311" w:type="dxa"/>
            <w:tcBorders>
              <w:top w:val="nil"/>
            </w:tcBorders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Перебежки без мяча. Передвижения приставными шагами в «защитной стойке»: вправо, влево, вперед, назад. Остановки в два шага и прыжком. Бег - ускорение-остановка в два шага. Повороты на месте и в движении вп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ред, назад без мяча и после получения мяча.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nil"/>
            </w:tcBorders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A9201A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Подвижные игры и эстафеты с передвижениями и остановк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ми.Выполнение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ученных передвижений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в ходе игры в баскетбол. 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A23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5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Подбор подвижных игр на уроках баскетбола. 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Передача и ловля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мяча</w:t>
            </w:r>
          </w:p>
          <w:p w:rsidR="005822EE" w:rsidRPr="00F247FF" w:rsidRDefault="005822EE" w:rsidP="002D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Передача  и ловля мяча двумя руками от груди; из-за головы; с отскока от пола на месте, шагом вперёд, после поворота,  в движении и в прыжке. Передача и ловля мяча одной рукой от плеча, снизу; сбоку; сверху  на месте и  в движении. 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Выполнение изученных приёмов в ловле и передаче мяча. В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ы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полнение  ловли и передачи мяча в движении и на месте.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Подвижные игры и эстафеты с ловлей и передачей мяча. 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9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A23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Совершенствование ловли передачи мяча в парах, тройках и т.д.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 w:val="restart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9311" w:type="dxa"/>
          </w:tcPr>
          <w:p w:rsidR="005822EE" w:rsidRPr="00A9201A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Ведение мяча правой рукой в высокой и низкой стойке. Ведение мяча левой рукой в высокой и низкой стойке.Ведение мяча попереме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но левой, правой рукой боком, прямо, спиной вперед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на месте, шагом и бегом с изменением направления и скорости, с обводкой препятствий, с сопротивлением пр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тивника. Подвижные игры и эстафеты с ведением мяча. Двухсторонняя и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г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ра.Выполнение учебных тестов в ведении мяча.  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67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Совершенствование ведения мяча. Подбор подвижных игр и эстафет с ведением мяча. 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</w:tc>
        <w:tc>
          <w:tcPr>
            <w:tcW w:w="9311" w:type="dxa"/>
          </w:tcPr>
          <w:p w:rsidR="005822EE" w:rsidRPr="00A9201A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Броски мяча в корзину двумя руками от груди, сверху с отскоком от щита и без отскока от щита.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Броски мяча в корзину одной руками от плеча, сверху с отскоком от щита и без отскока от щита.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7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A23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Выполнение бросков мяча в корзину изученными способами в процессе игры.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штрафных бросков.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Выполнение учебных тестов  в бросках мяча в корзину. 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7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Броски мяча в корзину на оценку.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73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Совершенствование  бросков мяча. 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 w:val="restart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.6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Тактика нападения: индивидуальные,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упповые, командные действия.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Тактика защиты: индивидуальные, гр</w:t>
            </w:r>
            <w:r>
              <w:rPr>
                <w:rFonts w:ascii="Times New Roman" w:hAnsi="Times New Roman"/>
                <w:sz w:val="24"/>
                <w:szCs w:val="24"/>
              </w:rPr>
              <w:t>упповые, командные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вия.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Двухсторонняя игра  по правилам.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9E3D11">
        <w:trPr>
          <w:trHeight w:val="287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Участие в соревнованиях различного ранга.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34"/>
          <w:jc w:val="center"/>
        </w:trPr>
        <w:tc>
          <w:tcPr>
            <w:tcW w:w="3012" w:type="dxa"/>
          </w:tcPr>
          <w:p w:rsidR="005822EE" w:rsidRPr="00F247FF" w:rsidRDefault="005822EE" w:rsidP="007758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11" w:type="dxa"/>
          </w:tcPr>
          <w:p w:rsidR="005822EE" w:rsidRPr="00F247FF" w:rsidRDefault="005822EE" w:rsidP="007758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Теннис</w:t>
            </w:r>
          </w:p>
        </w:tc>
        <w:tc>
          <w:tcPr>
            <w:tcW w:w="1129" w:type="dxa"/>
          </w:tcPr>
          <w:p w:rsidR="005822EE" w:rsidRPr="00897170" w:rsidRDefault="009E3D11" w:rsidP="007758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7758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Default="005822EE" w:rsidP="007758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7758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1</w:t>
            </w:r>
          </w:p>
          <w:p w:rsidR="005822EE" w:rsidRPr="003D78F0" w:rsidRDefault="005822EE" w:rsidP="007758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7758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9F0B2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Краткий исторический  обзор игры в те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нис.Сущность и характеристика игры теннис.Правила и судейства игры в теннис.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17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7758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соревнований потеннису.Техника и характеристика подачи.Техника подачи и приема мяча с лета. 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D6001A">
        <w:trPr>
          <w:trHeight w:val="598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7758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Изучение правил соревнований по организации и провед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ние  соревнований по теннису.Подготовка конспекта  на тему: Правила игры.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9F0B2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хника игры в настол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ный теннис</w:t>
            </w:r>
          </w:p>
        </w:tc>
        <w:tc>
          <w:tcPr>
            <w:tcW w:w="9311" w:type="dxa"/>
          </w:tcPr>
          <w:p w:rsidR="005822EE" w:rsidRPr="004240F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Техника удара по мячу.Накат открытой раке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т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кой.Короткий накат.Длинный накат.Удар по свече.Накат закрытой ракеткой.Подрезка открытой ракеткой.Плоский удар.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9F72E1" w:rsidRDefault="005822EE" w:rsidP="008F314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72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9F0B2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Отработка технических действий.Игра в теннис.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488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9F7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Подготовить сообщение по технике игры.Отработка техн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ческих действий.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9F0B2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Тактика игры в настол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ный теннис</w:t>
            </w:r>
          </w:p>
        </w:tc>
        <w:tc>
          <w:tcPr>
            <w:tcW w:w="9311" w:type="dxa"/>
          </w:tcPr>
          <w:p w:rsidR="005822EE" w:rsidRPr="00F247FF" w:rsidRDefault="005822EE" w:rsidP="009F7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в напад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нии.Комбинации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в защите.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</w:tc>
      </w:tr>
      <w:tr w:rsidR="005822EE" w:rsidRPr="003D78F0" w:rsidTr="00590D6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72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9F0B2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нападающим против нападающего.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нападающим против защитника.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защитником против защитника.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защитником противнападающего.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Парные игры.Одиночные игры.</w:t>
            </w:r>
          </w:p>
        </w:tc>
        <w:tc>
          <w:tcPr>
            <w:tcW w:w="1129" w:type="dxa"/>
          </w:tcPr>
          <w:p w:rsidR="005822EE" w:rsidRPr="00F247FF" w:rsidRDefault="009E3D11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D6001A">
        <w:trPr>
          <w:trHeight w:val="213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590D6F">
        <w:trPr>
          <w:trHeight w:val="279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5822EE" w:rsidRPr="009F0B2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5822EE" w:rsidRPr="00F247FF" w:rsidRDefault="005822EE" w:rsidP="009E3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9F72E1" w:rsidTr="00590D6F">
        <w:trPr>
          <w:trHeight w:val="20"/>
          <w:jc w:val="center"/>
        </w:trPr>
        <w:tc>
          <w:tcPr>
            <w:tcW w:w="12323" w:type="dxa"/>
            <w:gridSpan w:val="2"/>
          </w:tcPr>
          <w:p w:rsidR="005822EE" w:rsidRPr="009F72E1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2E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29" w:type="dxa"/>
          </w:tcPr>
          <w:p w:rsidR="005822EE" w:rsidRPr="009F72E1" w:rsidRDefault="009E3D11" w:rsidP="009E3D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381" w:type="dxa"/>
          </w:tcPr>
          <w:p w:rsidR="005822EE" w:rsidRPr="009F72E1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822EE" w:rsidRPr="003D78F0" w:rsidRDefault="005822EE" w:rsidP="008F314B">
      <w:pPr>
        <w:spacing w:after="0"/>
        <w:jc w:val="both"/>
        <w:rPr>
          <w:rFonts w:ascii="Times New Roman" w:hAnsi="Times New Roman"/>
        </w:rPr>
      </w:pPr>
    </w:p>
    <w:p w:rsidR="005822EE" w:rsidRDefault="005822EE" w:rsidP="008F314B">
      <w:pPr>
        <w:jc w:val="both"/>
        <w:rPr>
          <w:rFonts w:ascii="Times New Roman" w:hAnsi="Times New Roman"/>
          <w:sz w:val="24"/>
          <w:szCs w:val="24"/>
        </w:rPr>
        <w:sectPr w:rsidR="005822EE" w:rsidSect="004E12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22EE" w:rsidRPr="004240F9" w:rsidRDefault="005822EE" w:rsidP="00581C30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40F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УСЛОВИЯ РЕАЛИЗАЦИИ ПРОГРАММЫ </w:t>
      </w:r>
      <w:r w:rsidR="00AE2DEC" w:rsidRPr="00AE2DEC">
        <w:rPr>
          <w:rFonts w:ascii="Times New Roman" w:hAnsi="Times New Roman"/>
          <w:b/>
          <w:color w:val="FF0000"/>
          <w:sz w:val="24"/>
          <w:szCs w:val="24"/>
          <w:lang w:eastAsia="ru-RU"/>
        </w:rPr>
        <w:t>ОУП.10.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40F9">
        <w:rPr>
          <w:rFonts w:ascii="Times New Roman" w:hAnsi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AE2DEC" w:rsidRDefault="005822EE" w:rsidP="00A405A6">
      <w:pPr>
        <w:spacing w:after="0" w:line="240" w:lineRule="auto"/>
        <w:ind w:left="-36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40F9">
        <w:rPr>
          <w:rFonts w:ascii="Times New Roman" w:hAnsi="Times New Roman"/>
          <w:b/>
          <w:sz w:val="24"/>
          <w:szCs w:val="24"/>
          <w:lang w:eastAsia="ru-RU"/>
        </w:rPr>
        <w:t xml:space="preserve">Реализация программы </w:t>
      </w:r>
      <w:r w:rsidR="00AE2DEC" w:rsidRPr="00AE2DEC">
        <w:rPr>
          <w:rFonts w:ascii="Times New Roman" w:hAnsi="Times New Roman"/>
          <w:b/>
          <w:color w:val="FF0000"/>
          <w:sz w:val="24"/>
          <w:szCs w:val="24"/>
          <w:lang w:eastAsia="ru-RU"/>
        </w:rPr>
        <w:t>ОУП.10.</w:t>
      </w:r>
      <w:r w:rsidRPr="004240F9">
        <w:rPr>
          <w:rFonts w:ascii="Times New Roman" w:hAnsi="Times New Roman"/>
          <w:b/>
          <w:sz w:val="24"/>
          <w:szCs w:val="24"/>
          <w:lang w:eastAsia="ru-RU"/>
        </w:rPr>
        <w:t xml:space="preserve"> предполагает наличие учебного кабинета </w:t>
      </w:r>
    </w:p>
    <w:p w:rsidR="005822EE" w:rsidRPr="004240F9" w:rsidRDefault="005822EE" w:rsidP="00A405A6">
      <w:pPr>
        <w:spacing w:after="0" w:line="240" w:lineRule="auto"/>
        <w:ind w:left="-36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40F9">
        <w:rPr>
          <w:rFonts w:ascii="Times New Roman" w:hAnsi="Times New Roman"/>
          <w:b/>
          <w:sz w:val="24"/>
          <w:szCs w:val="24"/>
          <w:lang w:eastAsia="ru-RU"/>
        </w:rPr>
        <w:t>«Физическая культура».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Оборудование учебного кабинета.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спортивный зал;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открытая спортплощадка;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мячи</w:t>
      </w:r>
      <w:r w:rsidR="00AE2DEC" w:rsidRPr="005E40B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волейбольные, баскетбольные – 2</w:t>
      </w: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0шт;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сетка волейбольная – 1шт;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штанга 1 комплект;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гантели 1-5 кг 10 шт;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скамейки гимнастические 4 шт;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щиты баскетбольные с кольцами 2 шт;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мостик для пресса 1 шт;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рулетка – 1шт;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- свисток – </w:t>
      </w:r>
      <w:r w:rsidR="00AE2DEC" w:rsidRPr="005E40B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1 </w:t>
      </w: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шт.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Технические средства обучения:</w:t>
      </w:r>
    </w:p>
    <w:p w:rsidR="005822EE" w:rsidRPr="005E40B9" w:rsidRDefault="00AE2DEC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- секундомер – 1 </w:t>
      </w:r>
      <w:r w:rsidR="005822EE" w:rsidRPr="005E40B9">
        <w:rPr>
          <w:rFonts w:ascii="Times New Roman" w:hAnsi="Times New Roman"/>
          <w:color w:val="FF0000"/>
          <w:sz w:val="24"/>
          <w:szCs w:val="24"/>
          <w:lang w:eastAsia="ru-RU"/>
        </w:rPr>
        <w:t>шт;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Комплект учебно-методической документации: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- рабочая программа </w:t>
      </w:r>
      <w:r w:rsidR="00AE2DEC" w:rsidRPr="005E40B9">
        <w:rPr>
          <w:rFonts w:ascii="Times New Roman" w:hAnsi="Times New Roman"/>
          <w:color w:val="FF0000"/>
          <w:sz w:val="24"/>
          <w:szCs w:val="24"/>
          <w:lang w:eastAsia="ru-RU"/>
        </w:rPr>
        <w:t>общеобразовательного учебного предмета</w:t>
      </w: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«Физическая культура»;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календарно-тематический план;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учебно-методические пособия управляющего типа;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учебно-методические комплексы по темам дисциплины;</w:t>
      </w:r>
    </w:p>
    <w:p w:rsidR="00936EF5" w:rsidRPr="005E40B9" w:rsidRDefault="00936EF5" w:rsidP="008F314B">
      <w:pPr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b/>
          <w:color w:val="FF0000"/>
          <w:sz w:val="24"/>
          <w:szCs w:val="24"/>
          <w:lang w:eastAsia="ru-RU"/>
        </w:rPr>
        <w:t>3.2. Информационное обеспечение обучения.</w:t>
      </w:r>
    </w:p>
    <w:p w:rsidR="005822EE" w:rsidRPr="005E40B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E40B9" w:rsidRPr="005E40B9" w:rsidRDefault="005E40B9" w:rsidP="00936EF5">
      <w:pPr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36EF5" w:rsidRPr="005E40B9" w:rsidRDefault="00936EF5" w:rsidP="00936EF5">
      <w:pPr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b/>
          <w:color w:val="FF0000"/>
          <w:sz w:val="24"/>
          <w:szCs w:val="24"/>
          <w:lang w:eastAsia="ru-RU"/>
        </w:rPr>
        <w:t>Основные источники:</w:t>
      </w:r>
    </w:p>
    <w:p w:rsidR="005E40B9" w:rsidRPr="005E40B9" w:rsidRDefault="005E40B9" w:rsidP="00936EF5">
      <w:pPr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Бегидова Т. П. Теория и организация адаптивной физической к</w:t>
      </w:r>
      <w:r w:rsidRPr="005E40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ультуры. М.: Юрайт, 2019. 192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Бишаева А.А., Малков А.А. Физическая культура. Учебник. М.: КноРус, 2020. 312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Бурухин С. Ф. Методика обучения физической культуре. Гимнастика. М.: Юрайт, 2019. 174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Виленский М. Я., Горшков А. Г. Физическая культура. Учебник. М.: КноРус, 2020. 216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Германов Г. Н., Корольков А. Н., Сабирова И. А. Теория и история физической культуры и спорта. Учебное пособие для СПО. В 3-х томах. Том 1. Игры олимпиад. М.: Юрайт, 2019. 794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Зайцев А. А., Зайцева В. Ф., Луценко С. Я. Элективные курсы по физической культуре. Практическая подготовка. М.: Юрайт, 2020. 227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Качанов Л. Н., Шапекова Н., Марчибаева У. Лечебная физическая культура и массаж. Учебник. М.: Фолиант, 2018. 272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Кузнецов В. С., Колодницкий Г. А. Теория и история физической культуры. М.: КноРус, 2020. 448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Кузнецов В. С., Колодницкий Г. А. Физическая культура. Учебник. М.: КноРус, 2020. 256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Литош Н. Л. Адаптивная физическая культура для детей с нарушениями в развитии. Пс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холого-педагогическое сопровождение. М.: Юрайт, 2020. 170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Мелёхин А. В. Менеджмент физической культуры и спорта. М.: Юрайт, 2019. 480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Мурзин Д.В., Ольховский Р.М. Вопросы правового регулирования общественно полезных услуг в области физической культуры и массового спорта // Российский юридический журнал. 2017. N 6. С. 172 — 183.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Пельменев В. К., Конеева Е. В. История физической культуры. М.: Юрайт, 2019. 184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Ростомашвили Л. Н. Адаптивная физическая культура в работе с лицами со сложными (комплексными) нарушениями развития. М.: Спорт, 2020. 164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Рубанович В. Б. Врачебно-педагогический контроль при занятиях физической культурой. Учебное пособие. М.: Юрайт, 2019. 254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Рубанович В. Б. Основы врачебного контроля при занятиях физической культурой. М.: Юрайт, 2019. 254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Собянин Ф. И. Физическая культура. Учебник для студентов средних профессиональных учебных заведений. М.: Феникс, 2020. 221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Теория и методика обучения предмету "физическая культура". Водные виды спорта. Учебное пособие / под ред. Булгакова Н. Ж. М.: Юрайт, 2019. 304 с.</w:t>
      </w:r>
    </w:p>
    <w:p w:rsidR="00936EF5" w:rsidRPr="005E40B9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Чернов И.В., Ревунов Р.В. Организация учебно-тренировочного процесса по физической культуре в высшем учебном заведении (на примере тяжёлой атлетики). М.: Лань, 2019. 104 с.</w:t>
      </w:r>
    </w:p>
    <w:p w:rsidR="001D120A" w:rsidRDefault="00936EF5" w:rsidP="00C32AB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Элективные курсы по физической культуре. Практическая подготовка / под ред. Зайцев А. А. М.: Юрайт, 2020. 228 с.</w:t>
      </w:r>
    </w:p>
    <w:p w:rsidR="00CF2681" w:rsidRPr="00CF2681" w:rsidRDefault="00CF2681" w:rsidP="00C32AB7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36EF5" w:rsidRPr="005E40B9" w:rsidRDefault="001D120A" w:rsidP="00C32AB7">
      <w:pPr>
        <w:tabs>
          <w:tab w:val="num" w:pos="0"/>
        </w:tabs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Дополнительные источники: </w:t>
      </w:r>
    </w:p>
    <w:p w:rsidR="00586F20" w:rsidRPr="005E40B9" w:rsidRDefault="00586F20" w:rsidP="00586F20">
      <w:pPr>
        <w:tabs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36EF5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Бишаева А.А. Физическая культура: :.- 5 –е изд., стер</w:t>
      </w:r>
      <w:r w:rsidR="00586F20" w:rsidRPr="005E40B9">
        <w:rPr>
          <w:rFonts w:ascii="Times New Roman" w:hAnsi="Times New Roman"/>
          <w:color w:val="FF0000"/>
          <w:sz w:val="24"/>
          <w:szCs w:val="24"/>
        </w:rPr>
        <w:t>.- М.: Издательский центр «Акад</w:t>
      </w:r>
      <w:r w:rsidR="00586F20" w:rsidRPr="005E40B9">
        <w:rPr>
          <w:rFonts w:ascii="Times New Roman" w:hAnsi="Times New Roman"/>
          <w:color w:val="FF0000"/>
          <w:sz w:val="24"/>
          <w:szCs w:val="24"/>
        </w:rPr>
        <w:t>е</w:t>
      </w:r>
      <w:r w:rsidR="00586F20" w:rsidRPr="005E40B9">
        <w:rPr>
          <w:rFonts w:ascii="Times New Roman" w:hAnsi="Times New Roman"/>
          <w:color w:val="FF0000"/>
          <w:sz w:val="24"/>
          <w:szCs w:val="24"/>
        </w:rPr>
        <w:t>мия</w:t>
      </w:r>
      <w:r w:rsidRPr="005E40B9">
        <w:rPr>
          <w:rFonts w:ascii="Times New Roman" w:hAnsi="Times New Roman"/>
          <w:color w:val="FF0000"/>
          <w:sz w:val="24"/>
          <w:szCs w:val="24"/>
        </w:rPr>
        <w:t>», 2018.-320</w:t>
      </w:r>
    </w:p>
    <w:p w:rsidR="00936EF5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Барчукова, Г.В. Физическая культура: настольный теннис: Учебное пособие / Г.В. Барч</w:t>
      </w:r>
      <w:r w:rsidRPr="005E40B9">
        <w:rPr>
          <w:rFonts w:ascii="Times New Roman" w:hAnsi="Times New Roman"/>
          <w:color w:val="FF0000"/>
          <w:sz w:val="24"/>
          <w:szCs w:val="24"/>
        </w:rPr>
        <w:t>у</w:t>
      </w:r>
      <w:r w:rsidRPr="005E40B9">
        <w:rPr>
          <w:rFonts w:ascii="Times New Roman" w:hAnsi="Times New Roman"/>
          <w:color w:val="FF0000"/>
          <w:sz w:val="24"/>
          <w:szCs w:val="24"/>
        </w:rPr>
        <w:t>кова, А.Н. Мизин. - М.: Советский спорт, 2015. - 312 c.</w:t>
      </w:r>
    </w:p>
    <w:p w:rsidR="00936EF5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Маргазин, В.А. Лечебная физическая культура (ЛФК) при заболеваниях сердечно-сосудистой и дыхательной систем / В.А. Маргазин. - СПб.: СпецЛит, 2015. - 234 c.</w:t>
      </w:r>
    </w:p>
    <w:p w:rsidR="00586F20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Муллер, А.Б. Физическая культура: Учебник и практикум для СПО / А.Б. Муллер, Н.С. Дядичкина, Ю.А. Богащенко. - Люберцы: Юрайт, 2016. - 424 c.</w:t>
      </w:r>
    </w:p>
    <w:p w:rsidR="00586F20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Попов, С.Н. Лечебная физическая культура: Учебник. / С.Н. Попов, Н.М. Валеев и др. - М.: Советский спорт, 2014. - 416 c.</w:t>
      </w:r>
    </w:p>
    <w:p w:rsidR="00586F20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Физическая культура и физическая подготовка: Учебник / Под ред. В.Я. Кикотя, И.С. Ба</w:t>
      </w:r>
      <w:r w:rsidRPr="005E40B9">
        <w:rPr>
          <w:rFonts w:ascii="Times New Roman" w:hAnsi="Times New Roman"/>
          <w:color w:val="FF0000"/>
          <w:sz w:val="24"/>
          <w:szCs w:val="24"/>
        </w:rPr>
        <w:t>р</w:t>
      </w:r>
      <w:r w:rsidRPr="005E40B9">
        <w:rPr>
          <w:rFonts w:ascii="Times New Roman" w:hAnsi="Times New Roman"/>
          <w:color w:val="FF0000"/>
          <w:sz w:val="24"/>
          <w:szCs w:val="24"/>
        </w:rPr>
        <w:t>чукова. - М.: ЮНИТИ, 2013. - 431 c.</w:t>
      </w:r>
    </w:p>
    <w:p w:rsidR="00586F20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Физическая культура и физическая подготовка: Учебник. / Под ред. В.Я. Кикотя, И.С. Барчукова. - М.: ЮНИТИ, 2016. - 431 c.</w:t>
      </w:r>
    </w:p>
    <w:p w:rsidR="00586F20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 xml:space="preserve">Литвинов А.А., Козлов А.В., Ивченко Е.В. Теория и методика обучения базовым видам спорта. Плавание. — М., </w:t>
      </w:r>
      <w:r w:rsidR="00586F20" w:rsidRPr="005E40B9">
        <w:rPr>
          <w:rFonts w:ascii="Times New Roman" w:hAnsi="Times New Roman"/>
          <w:color w:val="FF0000"/>
          <w:sz w:val="24"/>
          <w:szCs w:val="24"/>
        </w:rPr>
        <w:t>2014.</w:t>
      </w:r>
    </w:p>
    <w:p w:rsidR="00586F20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Миронова Т.И. Реабилитация социально-психологичес</w:t>
      </w:r>
      <w:r w:rsidR="00586F20" w:rsidRPr="005E40B9">
        <w:rPr>
          <w:rFonts w:ascii="Times New Roman" w:hAnsi="Times New Roman"/>
          <w:color w:val="FF0000"/>
          <w:sz w:val="24"/>
          <w:szCs w:val="24"/>
        </w:rPr>
        <w:t xml:space="preserve">кого здоровья детско-молодежных </w:t>
      </w:r>
      <w:r w:rsidRPr="005E40B9">
        <w:rPr>
          <w:rFonts w:ascii="Times New Roman" w:hAnsi="Times New Roman"/>
          <w:color w:val="FF0000"/>
          <w:sz w:val="24"/>
          <w:szCs w:val="24"/>
        </w:rPr>
        <w:t>г</w:t>
      </w:r>
      <w:r w:rsidR="00586F20" w:rsidRPr="005E40B9">
        <w:rPr>
          <w:rFonts w:ascii="Times New Roman" w:hAnsi="Times New Roman"/>
          <w:color w:val="FF0000"/>
          <w:sz w:val="24"/>
          <w:szCs w:val="24"/>
        </w:rPr>
        <w:t xml:space="preserve">рупп. </w:t>
      </w:r>
      <w:r w:rsidRPr="005E40B9">
        <w:rPr>
          <w:rFonts w:ascii="Times New Roman" w:hAnsi="Times New Roman"/>
          <w:color w:val="FF0000"/>
          <w:sz w:val="24"/>
          <w:szCs w:val="24"/>
        </w:rPr>
        <w:t>Кострома, 2014.</w:t>
      </w:r>
    </w:p>
    <w:p w:rsidR="00586F20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Борисов А.Н. Комментарий к Федеральному закону "О физической культуре и спорте в Российской Федерации" (постатейный). М.: Юстицинформ, 2009. 328 с.</w:t>
      </w:r>
    </w:p>
    <w:p w:rsidR="00586F20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Мельник Т.Е. Государственно-частное партнерство в области физической культуры и спорта // Журнал российского права. 2016. N 12. С. 133 — 141.</w:t>
      </w:r>
    </w:p>
    <w:p w:rsidR="00586F20" w:rsidRPr="005E40B9" w:rsidRDefault="00936EF5" w:rsidP="00C32AB7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Махник Д.И. Правовые основы общественно-государственного взаимодействия в о</w:t>
      </w:r>
      <w:r w:rsidRPr="005E40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</w:t>
      </w:r>
      <w:r w:rsidRPr="005E40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ласти физической культуры и спорта // Законодательство и эк</w:t>
      </w:r>
      <w:r w:rsidR="00586F20" w:rsidRPr="005E40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ономика. 2016. N 11. С. 54 — 60. </w:t>
      </w:r>
    </w:p>
    <w:p w:rsidR="005E40B9" w:rsidRPr="00CF2681" w:rsidRDefault="00936EF5" w:rsidP="00C32AB7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Братановский С.Н., Вулах М.Г. Административно-правовой статус граждан в сфере физической культуры и спорта // Спорт: экономика, право,</w:t>
      </w:r>
      <w:r w:rsidR="005E40B9" w:rsidRPr="005E40B9">
        <w:rPr>
          <w:rFonts w:ascii="Times New Roman" w:hAnsi="Times New Roman"/>
          <w:color w:val="FF0000"/>
          <w:sz w:val="24"/>
          <w:szCs w:val="24"/>
        </w:rPr>
        <w:t xml:space="preserve"> управление. 2015. N 3. С. 14 -</w:t>
      </w:r>
      <w:r w:rsidRPr="005E40B9">
        <w:rPr>
          <w:rFonts w:ascii="Times New Roman" w:hAnsi="Times New Roman"/>
          <w:color w:val="FF0000"/>
          <w:sz w:val="24"/>
          <w:szCs w:val="24"/>
        </w:rPr>
        <w:t>19.</w:t>
      </w:r>
    </w:p>
    <w:p w:rsidR="005E40B9" w:rsidRPr="005E40B9" w:rsidRDefault="005E40B9" w:rsidP="00C32AB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E40B9">
        <w:rPr>
          <w:rFonts w:ascii="Times New Roman" w:hAnsi="Times New Roman"/>
          <w:b/>
          <w:color w:val="FF0000"/>
          <w:sz w:val="24"/>
          <w:szCs w:val="24"/>
        </w:rPr>
        <w:t>Интернет-ресурсы:</w:t>
      </w:r>
    </w:p>
    <w:p w:rsidR="005E40B9" w:rsidRPr="005E40B9" w:rsidRDefault="005E40B9" w:rsidP="00C32AB7">
      <w:pPr>
        <w:spacing w:after="0" w:line="240" w:lineRule="auto"/>
        <w:ind w:hanging="284"/>
        <w:rPr>
          <w:rFonts w:ascii="Times New Roman" w:hAnsi="Times New Roman"/>
          <w:color w:val="FF0000"/>
          <w:sz w:val="16"/>
          <w:szCs w:val="16"/>
          <w:lang w:val="en-US"/>
        </w:rPr>
      </w:pPr>
    </w:p>
    <w:p w:rsidR="005E40B9" w:rsidRPr="005E40B9" w:rsidRDefault="005E40B9" w:rsidP="00C32AB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firstLine="0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 xml:space="preserve">Министерство спорта, туризма и молодежной политики РФ </w:t>
      </w:r>
      <w:hyperlink r:id="rId14" w:history="1">
        <w:r w:rsidRPr="005E40B9">
          <w:rPr>
            <w:rStyle w:val="af9"/>
            <w:rFonts w:ascii="Times New Roman" w:hAnsi="Times New Roman"/>
            <w:color w:val="FF0000"/>
            <w:sz w:val="24"/>
            <w:szCs w:val="24"/>
          </w:rPr>
          <w:t>http://minstm.gov.ru</w:t>
        </w:r>
      </w:hyperlink>
    </w:p>
    <w:p w:rsidR="005E40B9" w:rsidRPr="005E40B9" w:rsidRDefault="005E40B9" w:rsidP="00C32AB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firstLine="0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 xml:space="preserve">Российский Студенческий Спортивный Союз </w:t>
      </w:r>
      <w:hyperlink r:id="rId15" w:history="1">
        <w:r w:rsidRPr="005E40B9">
          <w:rPr>
            <w:rStyle w:val="af9"/>
            <w:rFonts w:ascii="Times New Roman" w:hAnsi="Times New Roman"/>
            <w:color w:val="FF0000"/>
            <w:sz w:val="24"/>
            <w:szCs w:val="24"/>
          </w:rPr>
          <w:t>http://www.studsport.ru/</w:t>
        </w:r>
      </w:hyperlink>
    </w:p>
    <w:p w:rsidR="005E40B9" w:rsidRPr="005E40B9" w:rsidRDefault="005E40B9" w:rsidP="00C32AB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2" w:firstLine="0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 xml:space="preserve">Национальная информационная сеть «Спортивная Россия». </w:t>
      </w:r>
      <w:hyperlink r:id="rId16" w:history="1">
        <w:r w:rsidRPr="005E40B9">
          <w:rPr>
            <w:rStyle w:val="af9"/>
            <w:rFonts w:ascii="Times New Roman" w:hAnsi="Times New Roman"/>
            <w:color w:val="FF0000"/>
            <w:sz w:val="24"/>
            <w:szCs w:val="24"/>
          </w:rPr>
          <w:t>http://www.infosport.r</w:t>
        </w:r>
      </w:hyperlink>
      <w:r w:rsidR="00653E73">
        <w:rPr>
          <w:rStyle w:val="af9"/>
          <w:rFonts w:ascii="Times New Roman" w:hAnsi="Times New Roman"/>
          <w:color w:val="FF0000"/>
          <w:sz w:val="24"/>
          <w:szCs w:val="24"/>
          <w:lang w:val="en-US"/>
        </w:rPr>
        <w:t>u</w:t>
      </w:r>
    </w:p>
    <w:p w:rsidR="00BA142A" w:rsidRPr="00DC4B88" w:rsidRDefault="00BA142A" w:rsidP="00C32AB7">
      <w:pPr>
        <w:tabs>
          <w:tab w:val="left" w:pos="31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C4B88" w:rsidRPr="004240F9" w:rsidRDefault="00DC4B88" w:rsidP="00DC4B88">
      <w:pPr>
        <w:pageBreakBefore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240F9">
        <w:rPr>
          <w:rFonts w:ascii="Times New Roman" w:hAnsi="Times New Roman"/>
          <w:b/>
          <w:sz w:val="24"/>
          <w:szCs w:val="24"/>
          <w:lang w:eastAsia="ru-RU"/>
        </w:rPr>
        <w:lastRenderedPageBreak/>
        <w:t>4. КОНТРОЛЬ И ОЦЕНКА РЕЗУЛЬТАТОВ ОСВОЕНИЯ</w:t>
      </w:r>
      <w:r w:rsidRPr="00F30194">
        <w:rPr>
          <w:rFonts w:ascii="Times New Roman" w:hAnsi="Times New Roman"/>
          <w:b/>
          <w:color w:val="FF0000"/>
          <w:sz w:val="24"/>
          <w:szCs w:val="24"/>
          <w:lang w:eastAsia="ru-RU"/>
        </w:rPr>
        <w:t>ОУП.10.</w:t>
      </w:r>
    </w:p>
    <w:p w:rsidR="00DC4B88" w:rsidRPr="006C44A7" w:rsidRDefault="00DC4B88" w:rsidP="00DC4B88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4B88" w:rsidRPr="004240F9" w:rsidRDefault="00DC4B88" w:rsidP="00DC4B88">
      <w:pPr>
        <w:spacing w:after="0" w:line="240" w:lineRule="auto"/>
        <w:ind w:left="-360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 xml:space="preserve">Контроль и оценка результатов освоения </w:t>
      </w:r>
      <w:r w:rsidRPr="00F30194">
        <w:rPr>
          <w:rFonts w:ascii="Times New Roman" w:hAnsi="Times New Roman"/>
          <w:color w:val="FF0000"/>
          <w:sz w:val="24"/>
          <w:szCs w:val="24"/>
          <w:lang w:eastAsia="ru-RU"/>
        </w:rPr>
        <w:t>ОУП</w:t>
      </w:r>
      <w:r w:rsidRPr="004240F9">
        <w:rPr>
          <w:rFonts w:ascii="Times New Roman" w:hAnsi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занятий, лабораторных работ, тестирования, а также выполнения обучающимися индивидуальных заданий, проектов, исследований.</w:t>
      </w:r>
    </w:p>
    <w:p w:rsidR="00DC4B88" w:rsidRPr="004240F9" w:rsidRDefault="00DC4B88" w:rsidP="00DC4B88">
      <w:pPr>
        <w:spacing w:after="0" w:line="240" w:lineRule="auto"/>
        <w:ind w:left="-360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Степень усвояемости предмета проверяется выполнением специально разработанных ко</w:t>
      </w:r>
      <w:r w:rsidRPr="004240F9">
        <w:rPr>
          <w:rFonts w:ascii="Times New Roman" w:hAnsi="Times New Roman"/>
          <w:sz w:val="24"/>
          <w:szCs w:val="24"/>
          <w:lang w:eastAsia="ru-RU"/>
        </w:rPr>
        <w:t>н</w:t>
      </w:r>
      <w:r w:rsidRPr="004240F9">
        <w:rPr>
          <w:rFonts w:ascii="Times New Roman" w:hAnsi="Times New Roman"/>
          <w:sz w:val="24"/>
          <w:szCs w:val="24"/>
          <w:lang w:eastAsia="ru-RU"/>
        </w:rPr>
        <w:t>трольных нормативов. Выполнение контрольных нормативов предусматривается в начале учебного года для определения физической подготовленности студентов и в конце каждого семестра. Нормы разработаны с учетом программы, состояния спортивной подготовленности студентов и медицинского осмотра.</w:t>
      </w:r>
    </w:p>
    <w:p w:rsidR="00DC4B88" w:rsidRPr="006C44A7" w:rsidRDefault="00DC4B88" w:rsidP="00DC4B8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9"/>
        <w:gridCol w:w="1502"/>
      </w:tblGrid>
      <w:tr w:rsidR="00DC4B88" w:rsidRPr="004240F9" w:rsidTr="008940EB">
        <w:tc>
          <w:tcPr>
            <w:tcW w:w="5671" w:type="dxa"/>
          </w:tcPr>
          <w:p w:rsidR="00DC4B88" w:rsidRPr="004240F9" w:rsidRDefault="00DC4B88" w:rsidP="0089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DC4B88" w:rsidRPr="004240F9" w:rsidRDefault="00DC4B88" w:rsidP="0089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863" w:type="dxa"/>
          </w:tcPr>
          <w:p w:rsidR="00DC4B88" w:rsidRPr="004240F9" w:rsidRDefault="00DC4B88" w:rsidP="0089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</w:t>
            </w:r>
            <w:r w:rsidRPr="004240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4240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зультатов обучения</w:t>
            </w:r>
          </w:p>
        </w:tc>
      </w:tr>
      <w:tr w:rsidR="00DC4B88" w:rsidRPr="004240F9" w:rsidTr="008940EB">
        <w:tc>
          <w:tcPr>
            <w:tcW w:w="5671" w:type="dxa"/>
          </w:tcPr>
          <w:p w:rsidR="00DC4B88" w:rsidRDefault="00DC4B88" w:rsidP="008940EB">
            <w:pPr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w w:val="90"/>
                <w:sz w:val="24"/>
                <w:szCs w:val="24"/>
              </w:rPr>
            </w:pPr>
            <w:r w:rsidRPr="00AE2DE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В результате освоения предметной области физическая культура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</w:t>
            </w:r>
            <w:r w:rsidRPr="00AE2DE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егося</w:t>
            </w:r>
            <w:r w:rsidRPr="00AE2DE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должн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ы</w:t>
            </w:r>
            <w:r w:rsidRPr="00AE2DE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с</w:t>
            </w:r>
            <w:r w:rsidRPr="00AE2DEC">
              <w:rPr>
                <w:rFonts w:ascii="Times New Roman" w:hAnsi="Times New Roman"/>
                <w:color w:val="FF0000"/>
                <w:w w:val="9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FF0000"/>
                <w:w w:val="90"/>
                <w:sz w:val="24"/>
                <w:szCs w:val="24"/>
              </w:rPr>
              <w:t>ся:</w:t>
            </w:r>
          </w:p>
          <w:p w:rsidR="00DC4B88" w:rsidRDefault="00DC4B88" w:rsidP="008940EB">
            <w:pPr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w w:val="90"/>
                <w:sz w:val="24"/>
                <w:szCs w:val="24"/>
              </w:rPr>
              <w:t xml:space="preserve">- </w:t>
            </w:r>
            <w:r w:rsidRPr="00AE2DEC"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  <w:t>экологическоемышление, навыки здорового, безопасного</w:t>
            </w:r>
            <w:r w:rsidRPr="00AE2DEC">
              <w:rPr>
                <w:rFonts w:ascii="Times New Roman" w:hAnsi="Times New Roman"/>
                <w:color w:val="FF0000"/>
                <w:sz w:val="24"/>
                <w:szCs w:val="24"/>
              </w:rPr>
              <w:t>иэкологическицелесообразногообразажизни,пониманиерисковиугрозсовременногомира;</w:t>
            </w:r>
          </w:p>
          <w:p w:rsidR="00DC4B88" w:rsidRDefault="00DC4B88" w:rsidP="008940EB">
            <w:pPr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AE2D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знаниеправиливладениенавыкамиповедениявопасныхичрезвычайных</w:t>
            </w:r>
            <w:r w:rsidRPr="00AE2DEC"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  <w:t>ситуацияхприродного</w:t>
            </w:r>
            <w:r w:rsidRPr="00AE2DEC">
              <w:rPr>
                <w:rFonts w:ascii="Times New Roman" w:hAnsi="Times New Roman"/>
                <w:b/>
                <w:color w:val="FF0000"/>
                <w:w w:val="95"/>
                <w:sz w:val="24"/>
                <w:szCs w:val="24"/>
              </w:rPr>
              <w:t>,</w:t>
            </w:r>
            <w:r w:rsidRPr="00AE2DEC"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  <w:t>социальногои</w:t>
            </w:r>
            <w:r w:rsidRPr="00AE2D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техногенногохарактера; </w:t>
            </w:r>
          </w:p>
          <w:p w:rsidR="00DC4B88" w:rsidRDefault="00DC4B88" w:rsidP="008940EB">
            <w:pPr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AE2DEC">
              <w:rPr>
                <w:rFonts w:ascii="Times New Roman" w:hAnsi="Times New Roman"/>
                <w:color w:val="FF0000"/>
                <w:spacing w:val="-1"/>
                <w:w w:val="95"/>
                <w:sz w:val="24"/>
                <w:szCs w:val="24"/>
              </w:rPr>
              <w:t xml:space="preserve">владение </w:t>
            </w:r>
            <w:r w:rsidRPr="00AE2D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умением </w:t>
            </w:r>
            <w:r w:rsidRPr="00AE2DEC"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  <w:t>сохранятьэмоциональнуюустойчивостьвопасныхи</w:t>
            </w:r>
            <w:r w:rsidRPr="00AE2DEC">
              <w:rPr>
                <w:rFonts w:ascii="Times New Roman" w:hAnsi="Times New Roman"/>
                <w:color w:val="FF0000"/>
                <w:spacing w:val="-1"/>
                <w:w w:val="95"/>
                <w:sz w:val="24"/>
                <w:szCs w:val="24"/>
              </w:rPr>
              <w:t>чрезвычайных</w:t>
            </w:r>
            <w:r w:rsidRPr="00AE2DEC"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  <w:t xml:space="preserve"> ситуациях, </w:t>
            </w:r>
          </w:p>
          <w:p w:rsidR="00DC4B88" w:rsidRDefault="00DC4B88" w:rsidP="008940EB">
            <w:pPr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1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  <w:t>- навык</w:t>
            </w:r>
            <w:r w:rsidRPr="00AE2DEC"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  <w:t>иоказанияпервойпомощипострадавшим;</w:t>
            </w:r>
          </w:p>
          <w:p w:rsidR="00DC4B88" w:rsidRDefault="00DC4B88" w:rsidP="008940EB">
            <w:pPr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1"/>
                <w:w w:val="95"/>
                <w:sz w:val="24"/>
                <w:szCs w:val="24"/>
              </w:rPr>
            </w:pPr>
          </w:p>
          <w:p w:rsidR="00DC4B88" w:rsidRDefault="00DC4B88" w:rsidP="008940EB">
            <w:pPr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1"/>
                <w:w w:val="95"/>
                <w:sz w:val="24"/>
                <w:szCs w:val="24"/>
              </w:rPr>
              <w:t xml:space="preserve">- </w:t>
            </w:r>
            <w:r w:rsidRPr="00AE2D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умение </w:t>
            </w:r>
            <w:r w:rsidRPr="00AE2DEC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действовать </w:t>
            </w:r>
            <w:r w:rsidRPr="00AE2DEC"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  <w:t xml:space="preserve">индивидуально и </w:t>
            </w:r>
            <w:r w:rsidRPr="00AE2D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группе в </w:t>
            </w:r>
            <w:r w:rsidRPr="00AE2DEC"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  <w:t>опасных и чрезвычайных ситу</w:t>
            </w:r>
            <w:r w:rsidRPr="00AE2DEC"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  <w:t>а</w:t>
            </w:r>
            <w:r w:rsidRPr="00AE2DEC">
              <w:rPr>
                <w:rFonts w:ascii="Times New Roman" w:hAnsi="Times New Roman"/>
                <w:color w:val="FF0000"/>
                <w:w w:val="95"/>
                <w:sz w:val="24"/>
                <w:szCs w:val="24"/>
              </w:rPr>
              <w:t>циях</w:t>
            </w:r>
          </w:p>
          <w:p w:rsidR="00DC4B88" w:rsidRPr="00BC12C2" w:rsidRDefault="00DC4B88" w:rsidP="008940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DC4B88" w:rsidRPr="00BC12C2" w:rsidRDefault="00DC4B88" w:rsidP="008940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C4B88" w:rsidRPr="00BC12C2" w:rsidRDefault="00DC4B88" w:rsidP="008940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C4B88" w:rsidRPr="00BC12C2" w:rsidRDefault="00DC4B88" w:rsidP="008940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C4B88" w:rsidRPr="00BC12C2" w:rsidRDefault="00DC4B88" w:rsidP="008940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Самосто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я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тельное о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ределение своего ф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зического состояния и проведение активных восстанов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тельных меропри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я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тий.</w:t>
            </w:r>
          </w:p>
          <w:p w:rsidR="00DC4B88" w:rsidRDefault="00DC4B88" w:rsidP="008940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 Написание рефератов.</w:t>
            </w:r>
          </w:p>
          <w:p w:rsidR="00DC4B88" w:rsidRPr="00BC12C2" w:rsidRDefault="00DC4B88" w:rsidP="008940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Упражн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ния для ра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вития ра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личных ф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зических качеств. </w:t>
            </w:r>
          </w:p>
          <w:p w:rsidR="00DC4B88" w:rsidRPr="00BC12C2" w:rsidRDefault="00DC4B88" w:rsidP="008940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Подгото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ка и пров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дение сам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сто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ятел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ных 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учебно-тренир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вочных з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нятий и о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т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дельных частей ур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ка.</w:t>
            </w:r>
          </w:p>
          <w:p w:rsidR="00DC4B88" w:rsidRPr="00BC12C2" w:rsidRDefault="00DC4B88" w:rsidP="008940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ние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инд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видуальный план зан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я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тий оздор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вительной и рекреац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онной н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правленн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сти.</w:t>
            </w:r>
          </w:p>
        </w:tc>
      </w:tr>
    </w:tbl>
    <w:p w:rsidR="00DC4B88" w:rsidRPr="00A405A6" w:rsidRDefault="00DC4B88" w:rsidP="00DC4B8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4B88" w:rsidRPr="00AE5A7E" w:rsidRDefault="00DC4B88" w:rsidP="00DC4B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A7E">
        <w:rPr>
          <w:rFonts w:ascii="Times New Roman" w:hAnsi="Times New Roman"/>
          <w:sz w:val="24"/>
          <w:szCs w:val="24"/>
          <w:lang w:eastAsia="ru-RU"/>
        </w:rPr>
        <w:t>Все виды учебной деятельности студентов оцениваются: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зачет</w:t>
      </w:r>
    </w:p>
    <w:p w:rsidR="005822EE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32AB7" w:rsidRPr="00A405A6" w:rsidRDefault="00C32AB7" w:rsidP="008F314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822EE" w:rsidRPr="00F441FC" w:rsidRDefault="005822EE" w:rsidP="008F314B">
      <w:pPr>
        <w:pageBreakBefore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lastRenderedPageBreak/>
        <w:t>Обязательные тесты по общей и профессиональной физической подготовке</w:t>
      </w:r>
    </w:p>
    <w:p w:rsidR="005822EE" w:rsidRPr="004240F9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1. Тест на скоростно-силовую подготовленность – бег – 100м.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2. Тест на силовую подготовленность: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- для юношей – подтягивание на перекладине;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- для девушек – отжимание от гимнастической скамейки, поднимание и опускание туловища из положения лежа, ноги закреплены, руки за голову.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3. Тест на общую выносливость: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- для юношей – бег 3000м;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- для девушек – бег 2000м.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4. Тесты на ППФП.</w:t>
      </w:r>
    </w:p>
    <w:p w:rsidR="005822EE" w:rsidRPr="00A50688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Настоящие тесты принимаются в начале учебного года как контрольные, а в конце – как опред</w:t>
      </w:r>
      <w:r w:rsidRPr="004240F9">
        <w:rPr>
          <w:rFonts w:ascii="Times New Roman" w:hAnsi="Times New Roman"/>
          <w:sz w:val="24"/>
          <w:szCs w:val="24"/>
          <w:lang w:eastAsia="ru-RU"/>
        </w:rPr>
        <w:t>е</w:t>
      </w:r>
      <w:r w:rsidRPr="004240F9">
        <w:rPr>
          <w:rFonts w:ascii="Times New Roman" w:hAnsi="Times New Roman"/>
          <w:sz w:val="24"/>
          <w:szCs w:val="24"/>
          <w:lang w:eastAsia="ru-RU"/>
        </w:rPr>
        <w:t>ляющие сдвиг за прошедший период.Зачетные нормативы определяются предметной комиссией с учетом подготовки студентов, поступивших в учебное заведение. Критерием оценки должно быть повышение результатов по отношению к первоначальному тестированию.</w:t>
      </w:r>
    </w:p>
    <w:p w:rsidR="005822EE" w:rsidRPr="00A50688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822EE" w:rsidRPr="00A50688" w:rsidRDefault="005822EE" w:rsidP="001F16C9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0688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нормативы для оценки уровня физической подготовленности студентов основной медицинской группы (юноши)</w:t>
      </w:r>
    </w:p>
    <w:p w:rsidR="005822EE" w:rsidRPr="00A50688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780"/>
        <w:gridCol w:w="1620"/>
        <w:gridCol w:w="1260"/>
        <w:gridCol w:w="1080"/>
        <w:gridCol w:w="1003"/>
      </w:tblGrid>
      <w:tr w:rsidR="005822EE" w:rsidRPr="001F16C9" w:rsidTr="000101B2">
        <w:trPr>
          <w:cantSplit/>
        </w:trPr>
        <w:tc>
          <w:tcPr>
            <w:tcW w:w="828" w:type="dxa"/>
            <w:vMerge w:val="restart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упражнений</w:t>
            </w:r>
          </w:p>
        </w:tc>
        <w:tc>
          <w:tcPr>
            <w:tcW w:w="1620" w:type="dxa"/>
            <w:vMerge w:val="restart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3343" w:type="dxa"/>
            <w:gridSpan w:val="3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5822EE" w:rsidRPr="001F16C9" w:rsidTr="001F16C9">
        <w:trPr>
          <w:cantSplit/>
          <w:trHeight w:val="437"/>
        </w:trPr>
        <w:tc>
          <w:tcPr>
            <w:tcW w:w="828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Бег 100м. (сек.)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13,8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14,2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Бег 3000м. (мин., 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13,40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Подскоки со скалкой (раз/мин)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822EE" w:rsidRPr="00FF47A7" w:rsidTr="000101B2">
        <w:trPr>
          <w:trHeight w:val="1178"/>
        </w:trPr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пер</w:t>
            </w: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кладине (раз)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 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 курс</w:t>
            </w:r>
          </w:p>
          <w:p w:rsidR="005822EE" w:rsidRPr="00597505" w:rsidRDefault="005822EE" w:rsidP="001F1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5822EE" w:rsidRPr="00597505" w:rsidRDefault="005822EE" w:rsidP="001F1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 25 м (сек.)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25,40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25,30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26,45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26,55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28,30</w:t>
            </w:r>
          </w:p>
        </w:tc>
      </w:tr>
    </w:tbl>
    <w:p w:rsidR="005822EE" w:rsidRDefault="005822EE" w:rsidP="001F16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22EE" w:rsidRPr="00A50688" w:rsidRDefault="005822EE" w:rsidP="001F16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0688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нормативы для оценки уровня физической подготовленности студентов основной медицинской группы (девушки)</w:t>
      </w:r>
    </w:p>
    <w:p w:rsidR="005822EE" w:rsidRPr="00827BE1" w:rsidRDefault="005822EE" w:rsidP="008F314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959"/>
        <w:gridCol w:w="1620"/>
        <w:gridCol w:w="1260"/>
        <w:gridCol w:w="1080"/>
        <w:gridCol w:w="1003"/>
      </w:tblGrid>
      <w:tr w:rsidR="005822EE" w:rsidRPr="001F16C9" w:rsidTr="000101B2">
        <w:trPr>
          <w:cantSplit/>
        </w:trPr>
        <w:tc>
          <w:tcPr>
            <w:tcW w:w="648" w:type="dxa"/>
            <w:vMerge w:val="restart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vMerge w:val="restart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упражнений</w:t>
            </w:r>
          </w:p>
        </w:tc>
        <w:tc>
          <w:tcPr>
            <w:tcW w:w="1620" w:type="dxa"/>
            <w:vMerge w:val="restart"/>
            <w:vAlign w:val="center"/>
          </w:tcPr>
          <w:p w:rsidR="005822EE" w:rsidRPr="001F16C9" w:rsidRDefault="005822EE" w:rsidP="0086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3343" w:type="dxa"/>
            <w:gridSpan w:val="3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5822EE" w:rsidRPr="001F16C9" w:rsidTr="00827BE1">
        <w:trPr>
          <w:cantSplit/>
          <w:trHeight w:val="227"/>
        </w:trPr>
        <w:tc>
          <w:tcPr>
            <w:tcW w:w="648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Бег 100м. (сек.)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16,4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17,2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Бег 500м (мин. сек)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1,55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1,50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1,50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2,15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Бег 2000м. (мин., 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 (см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Подскоки со скалкой (раз/мин)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Поднимание туловища из полож</w:t>
            </w: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ния, лежа на спине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(раз/мин)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Отжимание от скамейки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(без учета времени)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 25 м (сек.)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36,5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34,55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34,40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34,30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35,25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36,10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36,00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38,25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38,10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38,00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38,00</w:t>
            </w:r>
          </w:p>
        </w:tc>
      </w:tr>
    </w:tbl>
    <w:p w:rsidR="005822EE" w:rsidRPr="00827BE1" w:rsidRDefault="005822EE" w:rsidP="008614F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822EE" w:rsidRPr="004240F9" w:rsidRDefault="005822EE" w:rsidP="00861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4F6">
        <w:rPr>
          <w:rFonts w:ascii="Times New Roman" w:hAnsi="Times New Roman"/>
          <w:b/>
          <w:sz w:val="24"/>
          <w:szCs w:val="24"/>
          <w:lang w:eastAsia="ru-RU"/>
        </w:rPr>
        <w:t>Бег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2366"/>
        <w:gridCol w:w="2366"/>
        <w:gridCol w:w="2366"/>
      </w:tblGrid>
      <w:tr w:rsidR="005822EE" w:rsidRPr="008614F6" w:rsidTr="000C3721">
        <w:tc>
          <w:tcPr>
            <w:tcW w:w="2366" w:type="dxa"/>
          </w:tcPr>
          <w:p w:rsidR="005822EE" w:rsidRPr="008614F6" w:rsidRDefault="005822EE" w:rsidP="0086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5822EE" w:rsidRPr="008614F6" w:rsidRDefault="005822EE" w:rsidP="0086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dxa"/>
          </w:tcPr>
          <w:p w:rsidR="005822EE" w:rsidRPr="008614F6" w:rsidRDefault="005822EE" w:rsidP="0086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dxa"/>
          </w:tcPr>
          <w:p w:rsidR="005822EE" w:rsidRPr="008614F6" w:rsidRDefault="005822EE" w:rsidP="0086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822EE" w:rsidRPr="004240F9" w:rsidTr="000C3721">
        <w:tc>
          <w:tcPr>
            <w:tcW w:w="2366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200м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5822EE" w:rsidRPr="004240F9" w:rsidTr="000C3721">
        <w:tc>
          <w:tcPr>
            <w:tcW w:w="2366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60м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5822EE" w:rsidRPr="004240F9" w:rsidTr="000C3721">
        <w:tc>
          <w:tcPr>
            <w:tcW w:w="2366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90м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13,9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</w:tbl>
    <w:p w:rsidR="005822EE" w:rsidRPr="000C3721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3721">
        <w:rPr>
          <w:rFonts w:ascii="Times New Roman" w:hAnsi="Times New Roman"/>
          <w:b/>
          <w:sz w:val="24"/>
          <w:szCs w:val="24"/>
          <w:lang w:eastAsia="ru-RU"/>
        </w:rPr>
        <w:t>Бег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877"/>
        <w:gridCol w:w="2393"/>
        <w:gridCol w:w="2393"/>
      </w:tblGrid>
      <w:tr w:rsidR="005822EE" w:rsidRPr="004240F9" w:rsidTr="000101B2">
        <w:tc>
          <w:tcPr>
            <w:tcW w:w="1907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60м</w:t>
            </w:r>
          </w:p>
        </w:tc>
        <w:tc>
          <w:tcPr>
            <w:tcW w:w="2393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90м</w:t>
            </w:r>
          </w:p>
        </w:tc>
        <w:tc>
          <w:tcPr>
            <w:tcW w:w="2393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100м</w:t>
            </w:r>
          </w:p>
        </w:tc>
      </w:tr>
      <w:tr w:rsidR="005822EE" w:rsidRPr="004240F9" w:rsidTr="000101B2">
        <w:tc>
          <w:tcPr>
            <w:tcW w:w="190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9-9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10-10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2-10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13-13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3-13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8-15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7-16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2-14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5-15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17-17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5-18</w:t>
            </w:r>
          </w:p>
        </w:tc>
      </w:tr>
      <w:tr w:rsidR="005822EE" w:rsidRPr="004240F9" w:rsidTr="000101B2">
        <w:tc>
          <w:tcPr>
            <w:tcW w:w="190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5-8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8-10-10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7-13-13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4-14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8-15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14-14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2-14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7-17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2-17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822EE" w:rsidRPr="004240F9" w:rsidTr="000101B2">
        <w:tc>
          <w:tcPr>
            <w:tcW w:w="190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3-8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5-8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9,6-9,8-10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12,2-12,8-13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14,4-14,9-15,3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15,5-14-14,5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16,2-16,7-17,2</w:t>
            </w:r>
          </w:p>
        </w:tc>
      </w:tr>
    </w:tbl>
    <w:p w:rsidR="005822EE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0C3721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3721">
        <w:rPr>
          <w:rFonts w:ascii="Times New Roman" w:hAnsi="Times New Roman"/>
          <w:b/>
          <w:sz w:val="24"/>
          <w:szCs w:val="24"/>
          <w:lang w:eastAsia="ru-RU"/>
        </w:rPr>
        <w:t>Бег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77"/>
        <w:gridCol w:w="2393"/>
        <w:gridCol w:w="2393"/>
      </w:tblGrid>
      <w:tr w:rsidR="005822EE" w:rsidRPr="004240F9" w:rsidTr="000101B2">
        <w:tc>
          <w:tcPr>
            <w:tcW w:w="1908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200м</w:t>
            </w:r>
          </w:p>
        </w:tc>
        <w:tc>
          <w:tcPr>
            <w:tcW w:w="2393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500,1000м</w:t>
            </w:r>
          </w:p>
        </w:tc>
        <w:tc>
          <w:tcPr>
            <w:tcW w:w="2393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2000,3000м</w:t>
            </w:r>
          </w:p>
        </w:tc>
      </w:tr>
      <w:tr w:rsidR="005822EE" w:rsidRPr="004240F9" w:rsidTr="000101B2">
        <w:tc>
          <w:tcPr>
            <w:tcW w:w="1908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30,5-31,7-32,8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37,7-38,3-38,8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4,00-4,20-4,30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2,05-2,15-2,20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14,3-15,3-16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11,3-12-15</w:t>
            </w:r>
          </w:p>
        </w:tc>
      </w:tr>
      <w:tr w:rsidR="005822EE" w:rsidRPr="004240F9" w:rsidTr="000101B2">
        <w:tc>
          <w:tcPr>
            <w:tcW w:w="1908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29,5-30,5-32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37,2-37,7-38,3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3,35-4,00-4,20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1,55-2,10-2,15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13,3-14,30-15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11-11,3-12,00</w:t>
            </w:r>
          </w:p>
        </w:tc>
      </w:tr>
      <w:tr w:rsidR="005822EE" w:rsidRPr="004240F9" w:rsidTr="000101B2">
        <w:tc>
          <w:tcPr>
            <w:tcW w:w="1908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29,0-30,0-31,0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36,8-37,2-37,7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3,20-3,35-4,00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1,50-2,00-2,10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13,0-14-14,30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10,30-11-11,3</w:t>
            </w:r>
          </w:p>
        </w:tc>
      </w:tr>
    </w:tbl>
    <w:p w:rsidR="005822EE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0C3721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3721">
        <w:rPr>
          <w:rFonts w:ascii="Times New Roman" w:hAnsi="Times New Roman"/>
          <w:b/>
          <w:sz w:val="24"/>
          <w:szCs w:val="24"/>
          <w:lang w:eastAsia="ru-RU"/>
        </w:rPr>
        <w:t>Прыжки в длину с места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529"/>
      </w:tblGrid>
      <w:tr w:rsidR="005822EE" w:rsidRPr="004240F9" w:rsidTr="005D4EE6">
        <w:tc>
          <w:tcPr>
            <w:tcW w:w="4111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  <w:tc>
          <w:tcPr>
            <w:tcW w:w="5529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2,05-2,10-2,15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1,40-1,45-1,65</w:t>
            </w:r>
          </w:p>
        </w:tc>
      </w:tr>
      <w:tr w:rsidR="005822EE" w:rsidRPr="004240F9" w:rsidTr="005D4EE6">
        <w:tc>
          <w:tcPr>
            <w:tcW w:w="4111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5529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2,10-2,15-2,20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1,45-1,65-1,70</w:t>
            </w:r>
          </w:p>
        </w:tc>
      </w:tr>
      <w:tr w:rsidR="005822EE" w:rsidRPr="004240F9" w:rsidTr="005D4EE6">
        <w:tc>
          <w:tcPr>
            <w:tcW w:w="4111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5529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2,15-2,35-2,45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1,50-1,70-1,85</w:t>
            </w:r>
          </w:p>
        </w:tc>
      </w:tr>
    </w:tbl>
    <w:p w:rsidR="005822EE" w:rsidRPr="00F441FC" w:rsidRDefault="005822EE" w:rsidP="00581C30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lastRenderedPageBreak/>
        <w:t>5.МЕТОДИЧЕСКИЕ РЕКОМЕНДАЦИИ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22EE" w:rsidRPr="00F441FC" w:rsidRDefault="005822EE" w:rsidP="00F30194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>5.1. Методические рекомендации преподавателям.</w:t>
      </w:r>
    </w:p>
    <w:p w:rsidR="005822EE" w:rsidRPr="00F441FC" w:rsidRDefault="005822EE" w:rsidP="00827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827B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Физическая культура осуществляется в виде:</w:t>
      </w:r>
    </w:p>
    <w:p w:rsidR="005822EE" w:rsidRPr="00F441FC" w:rsidRDefault="005822EE" w:rsidP="00827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1) учебных занятий, как обязательных, включенных в общее расписание учебного заведения, они являются основной формой занятий физической культурой;</w:t>
      </w:r>
    </w:p>
    <w:p w:rsidR="005822EE" w:rsidRPr="00F441FC" w:rsidRDefault="005822EE" w:rsidP="00827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2) секционных, учебно-тренировочных занятий, которые проводятся дополнительно к осно</w:t>
      </w:r>
      <w:r w:rsidRPr="00F441FC">
        <w:rPr>
          <w:rFonts w:ascii="Times New Roman" w:hAnsi="Times New Roman"/>
          <w:sz w:val="24"/>
          <w:szCs w:val="24"/>
          <w:lang w:eastAsia="ru-RU"/>
        </w:rPr>
        <w:t>в</w:t>
      </w:r>
      <w:r w:rsidRPr="00F441FC">
        <w:rPr>
          <w:rFonts w:ascii="Times New Roman" w:hAnsi="Times New Roman"/>
          <w:sz w:val="24"/>
          <w:szCs w:val="24"/>
          <w:lang w:eastAsia="ru-RU"/>
        </w:rPr>
        <w:t>ным учебным занятиям и служат для закрепления навыков и физической подготовки студе</w:t>
      </w:r>
      <w:r w:rsidRPr="00F441FC">
        <w:rPr>
          <w:rFonts w:ascii="Times New Roman" w:hAnsi="Times New Roman"/>
          <w:sz w:val="24"/>
          <w:szCs w:val="24"/>
          <w:lang w:eastAsia="ru-RU"/>
        </w:rPr>
        <w:t>н</w:t>
      </w:r>
      <w:r w:rsidRPr="00F441FC">
        <w:rPr>
          <w:rFonts w:ascii="Times New Roman" w:hAnsi="Times New Roman"/>
          <w:sz w:val="24"/>
          <w:szCs w:val="24"/>
          <w:lang w:eastAsia="ru-RU"/>
        </w:rPr>
        <w:t>тов;</w:t>
      </w:r>
    </w:p>
    <w:p w:rsidR="005822EE" w:rsidRPr="00F441FC" w:rsidRDefault="005822EE" w:rsidP="00827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3) физкультурно-оздоровительных и спортивно-массовых мероприятий во внеурочное время для проверки физической подготовленности студентов.</w:t>
      </w:r>
    </w:p>
    <w:p w:rsidR="005822EE" w:rsidRPr="00F441FC" w:rsidRDefault="005822EE" w:rsidP="00827B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Обеспечение оптимальной нагрузки достигается регулированием физических упражн</w:t>
      </w:r>
      <w:r w:rsidRPr="00F441FC">
        <w:rPr>
          <w:rFonts w:ascii="Times New Roman" w:hAnsi="Times New Roman"/>
          <w:sz w:val="24"/>
          <w:szCs w:val="24"/>
          <w:lang w:eastAsia="ru-RU"/>
        </w:rPr>
        <w:t>е</w:t>
      </w:r>
      <w:r w:rsidRPr="00F441FC">
        <w:rPr>
          <w:rFonts w:ascii="Times New Roman" w:hAnsi="Times New Roman"/>
          <w:sz w:val="24"/>
          <w:szCs w:val="24"/>
          <w:lang w:eastAsia="ru-RU"/>
        </w:rPr>
        <w:t>ний и нагрузки, их эмоциональным содержанием. Как учебная дисциплина физическая кул</w:t>
      </w:r>
      <w:r w:rsidRPr="00F441FC">
        <w:rPr>
          <w:rFonts w:ascii="Times New Roman" w:hAnsi="Times New Roman"/>
          <w:sz w:val="24"/>
          <w:szCs w:val="24"/>
          <w:lang w:eastAsia="ru-RU"/>
        </w:rPr>
        <w:t>ь</w:t>
      </w:r>
      <w:r w:rsidRPr="00F441FC">
        <w:rPr>
          <w:rFonts w:ascii="Times New Roman" w:hAnsi="Times New Roman"/>
          <w:sz w:val="24"/>
          <w:szCs w:val="24"/>
          <w:lang w:eastAsia="ru-RU"/>
        </w:rPr>
        <w:t>тура выполняет важную социальную роль, способствуя подготовке высококвалифицирова</w:t>
      </w:r>
      <w:r w:rsidRPr="00F441FC">
        <w:rPr>
          <w:rFonts w:ascii="Times New Roman" w:hAnsi="Times New Roman"/>
          <w:sz w:val="24"/>
          <w:szCs w:val="24"/>
          <w:lang w:eastAsia="ru-RU"/>
        </w:rPr>
        <w:t>н</w:t>
      </w:r>
      <w:r w:rsidRPr="00F441FC">
        <w:rPr>
          <w:rFonts w:ascii="Times New Roman" w:hAnsi="Times New Roman"/>
          <w:sz w:val="24"/>
          <w:szCs w:val="24"/>
          <w:lang w:eastAsia="ru-RU"/>
        </w:rPr>
        <w:t>ных профессиональных специалистов к труду, службе в рядах РА, умению организовать культурный отдых, досуг, формируя здоровые потребности и образ жизни.</w:t>
      </w:r>
    </w:p>
    <w:p w:rsidR="005822EE" w:rsidRPr="00F441FC" w:rsidRDefault="005822EE" w:rsidP="00827B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Профилактика факторов риска, вызываемых напряженным, плотным расписанием о</w:t>
      </w:r>
      <w:r w:rsidRPr="00F441FC">
        <w:rPr>
          <w:rFonts w:ascii="Times New Roman" w:hAnsi="Times New Roman"/>
          <w:sz w:val="24"/>
          <w:szCs w:val="24"/>
          <w:lang w:eastAsia="ru-RU"/>
        </w:rPr>
        <w:t>б</w:t>
      </w:r>
      <w:r w:rsidRPr="00F441FC">
        <w:rPr>
          <w:rFonts w:ascii="Times New Roman" w:hAnsi="Times New Roman"/>
          <w:sz w:val="24"/>
          <w:szCs w:val="24"/>
          <w:lang w:eastAsia="ru-RU"/>
        </w:rPr>
        <w:t>щим и индивидуальным и большими объемами домашних заданий и самоподготовкой на и</w:t>
      </w:r>
      <w:r w:rsidRPr="00F441FC">
        <w:rPr>
          <w:rFonts w:ascii="Times New Roman" w:hAnsi="Times New Roman"/>
          <w:sz w:val="24"/>
          <w:szCs w:val="24"/>
          <w:lang w:eastAsia="ru-RU"/>
        </w:rPr>
        <w:t>н</w:t>
      </w:r>
      <w:r w:rsidRPr="00F441FC">
        <w:rPr>
          <w:rFonts w:ascii="Times New Roman" w:hAnsi="Times New Roman"/>
          <w:sz w:val="24"/>
          <w:szCs w:val="24"/>
          <w:lang w:eastAsia="ru-RU"/>
        </w:rPr>
        <w:t>струменте стоит на первом месте в программе по физической культуре.</w:t>
      </w:r>
    </w:p>
    <w:p w:rsidR="005822EE" w:rsidRPr="00F441FC" w:rsidRDefault="005822EE" w:rsidP="00827B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Профилактика факторов риска, вызываемых напряженным, плотным расписанием о</w:t>
      </w:r>
      <w:r w:rsidRPr="00F441FC">
        <w:rPr>
          <w:rFonts w:ascii="Times New Roman" w:hAnsi="Times New Roman"/>
          <w:sz w:val="24"/>
          <w:szCs w:val="24"/>
          <w:lang w:eastAsia="ru-RU"/>
        </w:rPr>
        <w:t>б</w:t>
      </w:r>
      <w:r w:rsidRPr="00F441FC">
        <w:rPr>
          <w:rFonts w:ascii="Times New Roman" w:hAnsi="Times New Roman"/>
          <w:sz w:val="24"/>
          <w:szCs w:val="24"/>
          <w:lang w:eastAsia="ru-RU"/>
        </w:rPr>
        <w:t>щим и индивидуальным и большими объемами домашних заданий и самоподготовкой на и</w:t>
      </w:r>
      <w:r w:rsidRPr="00F441FC">
        <w:rPr>
          <w:rFonts w:ascii="Times New Roman" w:hAnsi="Times New Roman"/>
          <w:sz w:val="24"/>
          <w:szCs w:val="24"/>
          <w:lang w:eastAsia="ru-RU"/>
        </w:rPr>
        <w:t>н</w:t>
      </w:r>
      <w:r w:rsidRPr="00F441FC">
        <w:rPr>
          <w:rFonts w:ascii="Times New Roman" w:hAnsi="Times New Roman"/>
          <w:sz w:val="24"/>
          <w:szCs w:val="24"/>
          <w:lang w:eastAsia="ru-RU"/>
        </w:rPr>
        <w:t>струменте стоит на первом месте в программе по физической культуре.</w:t>
      </w:r>
    </w:p>
    <w:p w:rsidR="005822EE" w:rsidRPr="00F441FC" w:rsidRDefault="005822EE" w:rsidP="00827B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F30194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5.2</w:t>
      </w:r>
      <w:r w:rsidRPr="00F441FC">
        <w:rPr>
          <w:rFonts w:ascii="Times New Roman" w:hAnsi="Times New Roman"/>
          <w:b/>
          <w:sz w:val="24"/>
          <w:szCs w:val="24"/>
          <w:lang w:eastAsia="ru-RU"/>
        </w:rPr>
        <w:t>. Методические рекомендации по организации самостоятельной работы студентов.</w:t>
      </w:r>
    </w:p>
    <w:p w:rsidR="005822EE" w:rsidRPr="00F441FC" w:rsidRDefault="005822EE" w:rsidP="00827B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Плани</w:t>
      </w:r>
      <w:r>
        <w:rPr>
          <w:rFonts w:ascii="Times New Roman" w:hAnsi="Times New Roman"/>
          <w:sz w:val="24"/>
          <w:szCs w:val="24"/>
          <w:lang w:eastAsia="ru-RU"/>
        </w:rPr>
        <w:t xml:space="preserve">рование самостоятельной работы </w:t>
      </w:r>
      <w:r w:rsidRPr="00F441FC">
        <w:rPr>
          <w:rFonts w:ascii="Times New Roman" w:hAnsi="Times New Roman"/>
          <w:sz w:val="24"/>
          <w:szCs w:val="24"/>
          <w:lang w:eastAsia="ru-RU"/>
        </w:rPr>
        <w:t>способствует углублению профессионально-практической подготовки студентов, формированию умений и навыков.</w:t>
      </w:r>
    </w:p>
    <w:p w:rsidR="005822EE" w:rsidRPr="00F441FC" w:rsidRDefault="005822EE" w:rsidP="00827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Самостоятельная работа осуществляется под руководством и контролем преподавателя. З</w:t>
      </w:r>
      <w:r w:rsidRPr="00F441FC">
        <w:rPr>
          <w:rFonts w:ascii="Times New Roman" w:hAnsi="Times New Roman"/>
          <w:sz w:val="24"/>
          <w:szCs w:val="24"/>
          <w:lang w:eastAsia="ru-RU"/>
        </w:rPr>
        <w:t>а</w:t>
      </w:r>
      <w:r w:rsidRPr="00F441FC">
        <w:rPr>
          <w:rFonts w:ascii="Times New Roman" w:hAnsi="Times New Roman"/>
          <w:sz w:val="24"/>
          <w:szCs w:val="24"/>
          <w:lang w:eastAsia="ru-RU"/>
        </w:rPr>
        <w:t>дачей самостоятельной работы является направленное использование средств физической культуры и спорта для подготовки к профессиональной деятельности студента, которое ре</w:t>
      </w:r>
      <w:r w:rsidRPr="00F441FC">
        <w:rPr>
          <w:rFonts w:ascii="Times New Roman" w:hAnsi="Times New Roman"/>
          <w:sz w:val="24"/>
          <w:szCs w:val="24"/>
          <w:lang w:eastAsia="ru-RU"/>
        </w:rPr>
        <w:t>а</w:t>
      </w:r>
      <w:r w:rsidRPr="00F441FC">
        <w:rPr>
          <w:rFonts w:ascii="Times New Roman" w:hAnsi="Times New Roman"/>
          <w:sz w:val="24"/>
          <w:szCs w:val="24"/>
          <w:lang w:eastAsia="ru-RU"/>
        </w:rPr>
        <w:t>лизуется на протяжении всего курса обучения. При этом используется весь комплекс мер</w:t>
      </w:r>
      <w:r w:rsidRPr="00F441FC">
        <w:rPr>
          <w:rFonts w:ascii="Times New Roman" w:hAnsi="Times New Roman"/>
          <w:sz w:val="24"/>
          <w:szCs w:val="24"/>
          <w:lang w:eastAsia="ru-RU"/>
        </w:rPr>
        <w:t>о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приятий и форм по физическому воспитанию, рекомендуемый программой. </w:t>
      </w:r>
    </w:p>
    <w:p w:rsidR="005822EE" w:rsidRPr="00F441FC" w:rsidRDefault="005822EE" w:rsidP="00827B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Теоретические и практические разделы с использованием новейшей информации по вопросам физиологии, гигиены, теории и методики физической культуры и спорта, отдел</w:t>
      </w:r>
      <w:r w:rsidRPr="00F441FC">
        <w:rPr>
          <w:rFonts w:ascii="Times New Roman" w:hAnsi="Times New Roman"/>
          <w:sz w:val="24"/>
          <w:szCs w:val="24"/>
          <w:lang w:eastAsia="ru-RU"/>
        </w:rPr>
        <w:t>ь</w:t>
      </w:r>
      <w:r w:rsidRPr="00F441FC">
        <w:rPr>
          <w:rFonts w:ascii="Times New Roman" w:hAnsi="Times New Roman"/>
          <w:sz w:val="24"/>
          <w:szCs w:val="24"/>
          <w:lang w:eastAsia="ru-RU"/>
        </w:rPr>
        <w:t>ные физические упражнения (виды спорта, наиболее эффективно формирующие необход</w:t>
      </w:r>
      <w:r w:rsidRPr="00F441FC">
        <w:rPr>
          <w:rFonts w:ascii="Times New Roman" w:hAnsi="Times New Roman"/>
          <w:sz w:val="24"/>
          <w:szCs w:val="24"/>
          <w:lang w:eastAsia="ru-RU"/>
        </w:rPr>
        <w:t>и</w:t>
      </w:r>
      <w:r w:rsidRPr="00F441FC">
        <w:rPr>
          <w:rFonts w:ascii="Times New Roman" w:hAnsi="Times New Roman"/>
          <w:sz w:val="24"/>
          <w:szCs w:val="24"/>
          <w:lang w:eastAsia="ru-RU"/>
        </w:rPr>
        <w:t>мые качества личности специалиста). Большое значение отводится проведению самосто</w:t>
      </w:r>
      <w:r w:rsidRPr="00F441FC">
        <w:rPr>
          <w:rFonts w:ascii="Times New Roman" w:hAnsi="Times New Roman"/>
          <w:sz w:val="24"/>
          <w:szCs w:val="24"/>
          <w:lang w:eastAsia="ru-RU"/>
        </w:rPr>
        <w:t>я</w:t>
      </w:r>
      <w:r w:rsidRPr="00F441FC">
        <w:rPr>
          <w:rFonts w:ascii="Times New Roman" w:hAnsi="Times New Roman"/>
          <w:sz w:val="24"/>
          <w:szCs w:val="24"/>
          <w:lang w:eastAsia="ru-RU"/>
        </w:rPr>
        <w:t>тельных практических занятий (комплексов) по заданию и под руководством преподавателя, целью которых являются закрепление приобретенных знаний, умений, навыков и развитие физических качеств.</w:t>
      </w:r>
    </w:p>
    <w:p w:rsidR="005822EE" w:rsidRPr="00F441FC" w:rsidRDefault="005822EE" w:rsidP="00827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827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>Виды самостоятельной работы.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1. Развитие организма в процессе активной двигательной деятельности.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2. Возрастные особенности развития физических качеств.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3. Гигиена физической культуры.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4. Массовый спорт и спорт высших достижений.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5. Студенческий спорт.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6. Международное спортивное движение.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7. Возникновение и развитие видов спорта.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8. Правила соревнований по видам спорта и судейство.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9. Физическая культура в режиме рабочего дня.</w:t>
      </w:r>
    </w:p>
    <w:p w:rsidR="005822EE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10. Прикладная значимость видов спорта, тренажерных устройств, составление професси</w:t>
      </w:r>
      <w:r w:rsidRPr="00F441FC">
        <w:rPr>
          <w:rFonts w:ascii="Times New Roman" w:hAnsi="Times New Roman"/>
          <w:sz w:val="24"/>
          <w:szCs w:val="24"/>
          <w:lang w:eastAsia="ru-RU"/>
        </w:rPr>
        <w:t>о</w:t>
      </w:r>
      <w:r w:rsidRPr="00F441FC">
        <w:rPr>
          <w:rFonts w:ascii="Times New Roman" w:hAnsi="Times New Roman"/>
          <w:sz w:val="24"/>
          <w:szCs w:val="24"/>
          <w:lang w:eastAsia="ru-RU"/>
        </w:rPr>
        <w:t>граммы.</w:t>
      </w:r>
    </w:p>
    <w:p w:rsidR="00AB0952" w:rsidRPr="00F441FC" w:rsidRDefault="00AB0952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lastRenderedPageBreak/>
        <w:t>11. Тестирование эффективности профессионально-прикладной подготовки.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12. Профилактика простудных заболеваний средствами физической культуры.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13. Профилактика близорукости средствами физической культуры.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14. Утренняя гимнастика.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15. Туризм: виды, подготовка и проведение.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16. Коррекция телосложения средствами физической культуры.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17. Контроль за состоянием здоровья.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18. Восстановление организма в процессе занятий физическими упражнениями.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19. Комплексы производственной гимнастики.</w:t>
      </w:r>
    </w:p>
    <w:p w:rsidR="005822EE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20. Самомассаж.</w:t>
      </w:r>
    </w:p>
    <w:p w:rsidR="00BC12C2" w:rsidRDefault="00BC12C2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12C2" w:rsidRPr="0015433E" w:rsidRDefault="00BC12C2" w:rsidP="007C7D0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5.3 </w:t>
      </w:r>
      <w:r w:rsidRPr="0015433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Особенности организации образовательной деятельности для лиц с ограниченными возможностями здоровья</w:t>
      </w:r>
    </w:p>
    <w:p w:rsidR="00BC12C2" w:rsidRPr="0015433E" w:rsidRDefault="00BC12C2" w:rsidP="00BC12C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BC12C2" w:rsidRPr="0015433E" w:rsidRDefault="00BC12C2" w:rsidP="00BC1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вательных программ среднего профессионального образования, адаптированных при нео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ходимости для обучения данной категории обучающихся.</w:t>
      </w:r>
    </w:p>
    <w:p w:rsidR="00BC12C2" w:rsidRPr="0015433E" w:rsidRDefault="00BC12C2" w:rsidP="00BC1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Образование обучающихся с ограниченными возможностями здоровья организовано совместно с другими обучающимися.</w:t>
      </w:r>
    </w:p>
    <w:p w:rsidR="00BC12C2" w:rsidRDefault="00BC12C2" w:rsidP="00BC12C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ностей психофизического развития, индивидуальных возможностей и состояния здоровья таких обучающихся</w:t>
      </w:r>
    </w:p>
    <w:p w:rsidR="00BC12C2" w:rsidRDefault="00BC12C2" w:rsidP="00BC12C2">
      <w:pPr>
        <w:jc w:val="both"/>
      </w:pPr>
    </w:p>
    <w:p w:rsidR="00BC12C2" w:rsidRPr="00F441FC" w:rsidRDefault="00BC12C2" w:rsidP="00BC1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C12C2" w:rsidRPr="00F441FC" w:rsidSect="00C32AB7">
      <w:pgSz w:w="11906" w:h="16838"/>
      <w:pgMar w:top="90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3C" w:rsidRDefault="00FE6B3C" w:rsidP="00A615BB">
      <w:pPr>
        <w:spacing w:after="0" w:line="240" w:lineRule="auto"/>
      </w:pPr>
      <w:r>
        <w:separator/>
      </w:r>
    </w:p>
  </w:endnote>
  <w:endnote w:type="continuationSeparator" w:id="1">
    <w:p w:rsidR="00FE6B3C" w:rsidRDefault="00FE6B3C" w:rsidP="00A6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EB" w:rsidRDefault="00FC7C90" w:rsidP="00280C8A">
    <w:pPr>
      <w:framePr w:wrap="around" w:vAnchor="text" w:hAnchor="margin" w:xAlign="center" w:y="1"/>
      <w:rPr>
        <w:rStyle w:val="10"/>
        <w:szCs w:val="24"/>
      </w:rPr>
    </w:pPr>
    <w:r>
      <w:rPr>
        <w:rStyle w:val="10"/>
        <w:szCs w:val="24"/>
      </w:rPr>
      <w:fldChar w:fldCharType="begin"/>
    </w:r>
    <w:r w:rsidR="008940EB">
      <w:rPr>
        <w:rStyle w:val="10"/>
        <w:szCs w:val="24"/>
      </w:rPr>
      <w:instrText xml:space="preserve">PAGE  </w:instrText>
    </w:r>
    <w:r>
      <w:rPr>
        <w:rStyle w:val="10"/>
        <w:szCs w:val="24"/>
      </w:rPr>
      <w:fldChar w:fldCharType="separate"/>
    </w:r>
    <w:r w:rsidR="008940EB">
      <w:rPr>
        <w:rStyle w:val="10"/>
        <w:noProof/>
        <w:szCs w:val="24"/>
      </w:rPr>
      <w:t>10</w:t>
    </w:r>
    <w:r>
      <w:rPr>
        <w:rStyle w:val="10"/>
        <w:szCs w:val="24"/>
      </w:rPr>
      <w:fldChar w:fldCharType="end"/>
    </w:r>
  </w:p>
  <w:p w:rsidR="008940EB" w:rsidRDefault="008940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EB" w:rsidRDefault="00FC7C90" w:rsidP="00280C8A">
    <w:pPr>
      <w:framePr w:wrap="around" w:vAnchor="text" w:hAnchor="margin" w:xAlign="center" w:y="1"/>
      <w:rPr>
        <w:rStyle w:val="10"/>
        <w:szCs w:val="24"/>
      </w:rPr>
    </w:pPr>
    <w:r>
      <w:rPr>
        <w:rStyle w:val="10"/>
        <w:szCs w:val="24"/>
      </w:rPr>
      <w:fldChar w:fldCharType="begin"/>
    </w:r>
    <w:r w:rsidR="008940EB">
      <w:rPr>
        <w:rStyle w:val="10"/>
        <w:szCs w:val="24"/>
      </w:rPr>
      <w:instrText xml:space="preserve">PAGE  </w:instrText>
    </w:r>
    <w:r>
      <w:rPr>
        <w:rStyle w:val="10"/>
        <w:szCs w:val="24"/>
      </w:rPr>
      <w:fldChar w:fldCharType="separate"/>
    </w:r>
    <w:r w:rsidR="003E166D">
      <w:rPr>
        <w:rStyle w:val="10"/>
        <w:noProof/>
        <w:szCs w:val="24"/>
      </w:rPr>
      <w:t>2</w:t>
    </w:r>
    <w:r>
      <w:rPr>
        <w:rStyle w:val="10"/>
        <w:szCs w:val="24"/>
      </w:rPr>
      <w:fldChar w:fldCharType="end"/>
    </w:r>
  </w:p>
  <w:p w:rsidR="008940EB" w:rsidRDefault="008940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3C" w:rsidRDefault="00FE6B3C" w:rsidP="00A615BB">
      <w:pPr>
        <w:spacing w:after="0" w:line="240" w:lineRule="auto"/>
      </w:pPr>
      <w:r>
        <w:separator/>
      </w:r>
    </w:p>
  </w:footnote>
  <w:footnote w:type="continuationSeparator" w:id="1">
    <w:p w:rsidR="00FE6B3C" w:rsidRDefault="00FE6B3C" w:rsidP="00A6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DE3"/>
    <w:multiLevelType w:val="hybridMultilevel"/>
    <w:tmpl w:val="5FACA97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5F2"/>
    <w:multiLevelType w:val="hybridMultilevel"/>
    <w:tmpl w:val="EEBC5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25465"/>
    <w:multiLevelType w:val="hybridMultilevel"/>
    <w:tmpl w:val="DDAC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1E39"/>
    <w:multiLevelType w:val="hybridMultilevel"/>
    <w:tmpl w:val="6272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4B08"/>
    <w:multiLevelType w:val="multilevel"/>
    <w:tmpl w:val="73E6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EC013B"/>
    <w:multiLevelType w:val="hybridMultilevel"/>
    <w:tmpl w:val="E09079A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462A03"/>
    <w:multiLevelType w:val="hybridMultilevel"/>
    <w:tmpl w:val="C4BCE0D0"/>
    <w:lvl w:ilvl="0" w:tplc="6C4E46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E670745"/>
    <w:multiLevelType w:val="multilevel"/>
    <w:tmpl w:val="10E6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4E6C6D"/>
    <w:multiLevelType w:val="multilevel"/>
    <w:tmpl w:val="C99625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9">
    <w:nsid w:val="2CCF45D2"/>
    <w:multiLevelType w:val="hybridMultilevel"/>
    <w:tmpl w:val="73E6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432404"/>
    <w:multiLevelType w:val="multilevel"/>
    <w:tmpl w:val="C5A87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46C81A0D"/>
    <w:multiLevelType w:val="multilevel"/>
    <w:tmpl w:val="4FFA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C1961"/>
    <w:multiLevelType w:val="hybridMultilevel"/>
    <w:tmpl w:val="CCEE7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32747BC"/>
    <w:multiLevelType w:val="multilevel"/>
    <w:tmpl w:val="4FFA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530381"/>
    <w:multiLevelType w:val="multilevel"/>
    <w:tmpl w:val="388A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E1D78"/>
    <w:multiLevelType w:val="hybridMultilevel"/>
    <w:tmpl w:val="2E32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5664EF"/>
    <w:multiLevelType w:val="multilevel"/>
    <w:tmpl w:val="4FFA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C6DD0"/>
    <w:multiLevelType w:val="multilevel"/>
    <w:tmpl w:val="388A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1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49F"/>
    <w:rsid w:val="000101B2"/>
    <w:rsid w:val="000133EB"/>
    <w:rsid w:val="0002001D"/>
    <w:rsid w:val="00036ECD"/>
    <w:rsid w:val="000555FC"/>
    <w:rsid w:val="00066AD3"/>
    <w:rsid w:val="0009637A"/>
    <w:rsid w:val="000A0E90"/>
    <w:rsid w:val="000A12EC"/>
    <w:rsid w:val="000C186C"/>
    <w:rsid w:val="000C3721"/>
    <w:rsid w:val="000D4008"/>
    <w:rsid w:val="000E378F"/>
    <w:rsid w:val="000E496E"/>
    <w:rsid w:val="000F524B"/>
    <w:rsid w:val="000F7877"/>
    <w:rsid w:val="00115D60"/>
    <w:rsid w:val="00147907"/>
    <w:rsid w:val="0015240A"/>
    <w:rsid w:val="001A586B"/>
    <w:rsid w:val="001A62D6"/>
    <w:rsid w:val="001D120A"/>
    <w:rsid w:val="001D2F1A"/>
    <w:rsid w:val="001F16C9"/>
    <w:rsid w:val="001F3386"/>
    <w:rsid w:val="001F5F42"/>
    <w:rsid w:val="00212AF9"/>
    <w:rsid w:val="002268B1"/>
    <w:rsid w:val="00232D2A"/>
    <w:rsid w:val="002333A8"/>
    <w:rsid w:val="0025263D"/>
    <w:rsid w:val="0026507F"/>
    <w:rsid w:val="002721D6"/>
    <w:rsid w:val="00277A83"/>
    <w:rsid w:val="00280C8A"/>
    <w:rsid w:val="00282C57"/>
    <w:rsid w:val="0028433C"/>
    <w:rsid w:val="002A03AF"/>
    <w:rsid w:val="002A7442"/>
    <w:rsid w:val="002B1797"/>
    <w:rsid w:val="002B2279"/>
    <w:rsid w:val="002C15F8"/>
    <w:rsid w:val="002C7933"/>
    <w:rsid w:val="002D133A"/>
    <w:rsid w:val="002D35C8"/>
    <w:rsid w:val="002D5000"/>
    <w:rsid w:val="002D6DE3"/>
    <w:rsid w:val="002E4B70"/>
    <w:rsid w:val="002F0192"/>
    <w:rsid w:val="0030129A"/>
    <w:rsid w:val="00305C6C"/>
    <w:rsid w:val="003073AD"/>
    <w:rsid w:val="00310E19"/>
    <w:rsid w:val="00320758"/>
    <w:rsid w:val="0032477E"/>
    <w:rsid w:val="00356B4C"/>
    <w:rsid w:val="003572FD"/>
    <w:rsid w:val="00365759"/>
    <w:rsid w:val="003834A6"/>
    <w:rsid w:val="00386D14"/>
    <w:rsid w:val="003A2CA9"/>
    <w:rsid w:val="003A4FF1"/>
    <w:rsid w:val="003C35FD"/>
    <w:rsid w:val="003C6DE2"/>
    <w:rsid w:val="003D78F0"/>
    <w:rsid w:val="003E0700"/>
    <w:rsid w:val="003E166D"/>
    <w:rsid w:val="00412C6D"/>
    <w:rsid w:val="00412DAC"/>
    <w:rsid w:val="004179DD"/>
    <w:rsid w:val="00421225"/>
    <w:rsid w:val="004240F9"/>
    <w:rsid w:val="00427703"/>
    <w:rsid w:val="00434B09"/>
    <w:rsid w:val="004400F2"/>
    <w:rsid w:val="00441683"/>
    <w:rsid w:val="004750CE"/>
    <w:rsid w:val="00476155"/>
    <w:rsid w:val="004A378C"/>
    <w:rsid w:val="004B14AD"/>
    <w:rsid w:val="004E12FA"/>
    <w:rsid w:val="004F1045"/>
    <w:rsid w:val="005042EC"/>
    <w:rsid w:val="00520E18"/>
    <w:rsid w:val="005229C4"/>
    <w:rsid w:val="005258DF"/>
    <w:rsid w:val="00526BF0"/>
    <w:rsid w:val="00526F96"/>
    <w:rsid w:val="00532518"/>
    <w:rsid w:val="00537E1E"/>
    <w:rsid w:val="0056499C"/>
    <w:rsid w:val="0057357B"/>
    <w:rsid w:val="00581C30"/>
    <w:rsid w:val="005822EE"/>
    <w:rsid w:val="00586F20"/>
    <w:rsid w:val="00590D6F"/>
    <w:rsid w:val="005960A4"/>
    <w:rsid w:val="00597505"/>
    <w:rsid w:val="005B6726"/>
    <w:rsid w:val="005D4EE6"/>
    <w:rsid w:val="005D7042"/>
    <w:rsid w:val="005E40B9"/>
    <w:rsid w:val="005E73F4"/>
    <w:rsid w:val="005F252F"/>
    <w:rsid w:val="005F38B0"/>
    <w:rsid w:val="0061210B"/>
    <w:rsid w:val="0061649F"/>
    <w:rsid w:val="00616EC1"/>
    <w:rsid w:val="0063693F"/>
    <w:rsid w:val="00636DFA"/>
    <w:rsid w:val="00644E34"/>
    <w:rsid w:val="006456CB"/>
    <w:rsid w:val="00653E73"/>
    <w:rsid w:val="0066507E"/>
    <w:rsid w:val="0068538D"/>
    <w:rsid w:val="006853E7"/>
    <w:rsid w:val="006869F4"/>
    <w:rsid w:val="006B0408"/>
    <w:rsid w:val="006B3778"/>
    <w:rsid w:val="006C32B8"/>
    <w:rsid w:val="006C44A7"/>
    <w:rsid w:val="006E5EEA"/>
    <w:rsid w:val="006F0BEF"/>
    <w:rsid w:val="006F341D"/>
    <w:rsid w:val="006F5FC3"/>
    <w:rsid w:val="00703A98"/>
    <w:rsid w:val="007156E8"/>
    <w:rsid w:val="00716650"/>
    <w:rsid w:val="00741EC9"/>
    <w:rsid w:val="00751802"/>
    <w:rsid w:val="00756A2A"/>
    <w:rsid w:val="00760A0F"/>
    <w:rsid w:val="00767B28"/>
    <w:rsid w:val="00772B2A"/>
    <w:rsid w:val="00774B3A"/>
    <w:rsid w:val="0077539B"/>
    <w:rsid w:val="00775807"/>
    <w:rsid w:val="007902DC"/>
    <w:rsid w:val="0079293B"/>
    <w:rsid w:val="007C7D0C"/>
    <w:rsid w:val="007E05EA"/>
    <w:rsid w:val="007F176F"/>
    <w:rsid w:val="008049DD"/>
    <w:rsid w:val="00805BA9"/>
    <w:rsid w:val="0080685E"/>
    <w:rsid w:val="00817489"/>
    <w:rsid w:val="008226B3"/>
    <w:rsid w:val="00824693"/>
    <w:rsid w:val="00827BE1"/>
    <w:rsid w:val="008358EA"/>
    <w:rsid w:val="0083680A"/>
    <w:rsid w:val="008537C6"/>
    <w:rsid w:val="00857526"/>
    <w:rsid w:val="008600CE"/>
    <w:rsid w:val="00860B2C"/>
    <w:rsid w:val="008614F6"/>
    <w:rsid w:val="00862DEE"/>
    <w:rsid w:val="00872F8A"/>
    <w:rsid w:val="00874AB2"/>
    <w:rsid w:val="00877A3D"/>
    <w:rsid w:val="0088716D"/>
    <w:rsid w:val="008940EB"/>
    <w:rsid w:val="00897170"/>
    <w:rsid w:val="008A2952"/>
    <w:rsid w:val="008C3511"/>
    <w:rsid w:val="008C425F"/>
    <w:rsid w:val="008E4E8E"/>
    <w:rsid w:val="008F314B"/>
    <w:rsid w:val="00914918"/>
    <w:rsid w:val="00921C39"/>
    <w:rsid w:val="009342DF"/>
    <w:rsid w:val="00935C5F"/>
    <w:rsid w:val="00936EF5"/>
    <w:rsid w:val="009404B8"/>
    <w:rsid w:val="0095229C"/>
    <w:rsid w:val="00954104"/>
    <w:rsid w:val="009559B2"/>
    <w:rsid w:val="00963F7B"/>
    <w:rsid w:val="00971CD5"/>
    <w:rsid w:val="009741D9"/>
    <w:rsid w:val="00991ED3"/>
    <w:rsid w:val="00992448"/>
    <w:rsid w:val="009A6E56"/>
    <w:rsid w:val="009A71C6"/>
    <w:rsid w:val="009B1CF0"/>
    <w:rsid w:val="009E3D11"/>
    <w:rsid w:val="009E594D"/>
    <w:rsid w:val="009F0B29"/>
    <w:rsid w:val="009F72E1"/>
    <w:rsid w:val="00A00BA5"/>
    <w:rsid w:val="00A01C9F"/>
    <w:rsid w:val="00A055E0"/>
    <w:rsid w:val="00A23BDE"/>
    <w:rsid w:val="00A261B2"/>
    <w:rsid w:val="00A32783"/>
    <w:rsid w:val="00A405A6"/>
    <w:rsid w:val="00A43C78"/>
    <w:rsid w:val="00A47082"/>
    <w:rsid w:val="00A50688"/>
    <w:rsid w:val="00A615BB"/>
    <w:rsid w:val="00A7620C"/>
    <w:rsid w:val="00A773D2"/>
    <w:rsid w:val="00A9201A"/>
    <w:rsid w:val="00AB0952"/>
    <w:rsid w:val="00AC2252"/>
    <w:rsid w:val="00AD0141"/>
    <w:rsid w:val="00AD0296"/>
    <w:rsid w:val="00AD6380"/>
    <w:rsid w:val="00AE11BD"/>
    <w:rsid w:val="00AE2DEC"/>
    <w:rsid w:val="00AE3E6B"/>
    <w:rsid w:val="00AE5A7E"/>
    <w:rsid w:val="00AF4E4B"/>
    <w:rsid w:val="00B00C2B"/>
    <w:rsid w:val="00B4298A"/>
    <w:rsid w:val="00B51DDE"/>
    <w:rsid w:val="00B64B64"/>
    <w:rsid w:val="00B7526A"/>
    <w:rsid w:val="00B75527"/>
    <w:rsid w:val="00B756EC"/>
    <w:rsid w:val="00B75B58"/>
    <w:rsid w:val="00B77614"/>
    <w:rsid w:val="00B82DC0"/>
    <w:rsid w:val="00B94124"/>
    <w:rsid w:val="00BA142A"/>
    <w:rsid w:val="00BA2331"/>
    <w:rsid w:val="00BB67CE"/>
    <w:rsid w:val="00BC12C2"/>
    <w:rsid w:val="00BC25FF"/>
    <w:rsid w:val="00BE7176"/>
    <w:rsid w:val="00BE7562"/>
    <w:rsid w:val="00C12F54"/>
    <w:rsid w:val="00C16CAD"/>
    <w:rsid w:val="00C32AB7"/>
    <w:rsid w:val="00C4367B"/>
    <w:rsid w:val="00C44AE4"/>
    <w:rsid w:val="00C47212"/>
    <w:rsid w:val="00C62C04"/>
    <w:rsid w:val="00C65513"/>
    <w:rsid w:val="00C67977"/>
    <w:rsid w:val="00C81CE4"/>
    <w:rsid w:val="00C9037A"/>
    <w:rsid w:val="00C92BD6"/>
    <w:rsid w:val="00CA0901"/>
    <w:rsid w:val="00CA16F9"/>
    <w:rsid w:val="00CB3666"/>
    <w:rsid w:val="00CD7434"/>
    <w:rsid w:val="00CE4C3F"/>
    <w:rsid w:val="00CF2681"/>
    <w:rsid w:val="00CF4F40"/>
    <w:rsid w:val="00D07A99"/>
    <w:rsid w:val="00D415E6"/>
    <w:rsid w:val="00D530C5"/>
    <w:rsid w:val="00D53F8A"/>
    <w:rsid w:val="00D6001A"/>
    <w:rsid w:val="00D60BB4"/>
    <w:rsid w:val="00D61FDC"/>
    <w:rsid w:val="00D73A50"/>
    <w:rsid w:val="00D74C69"/>
    <w:rsid w:val="00D766E3"/>
    <w:rsid w:val="00D85A6A"/>
    <w:rsid w:val="00DC4B88"/>
    <w:rsid w:val="00DD3B0A"/>
    <w:rsid w:val="00DE24C7"/>
    <w:rsid w:val="00DE50A4"/>
    <w:rsid w:val="00DF177C"/>
    <w:rsid w:val="00E0430B"/>
    <w:rsid w:val="00E14F39"/>
    <w:rsid w:val="00E20EF8"/>
    <w:rsid w:val="00E25851"/>
    <w:rsid w:val="00E26638"/>
    <w:rsid w:val="00E330B4"/>
    <w:rsid w:val="00E35D4F"/>
    <w:rsid w:val="00E46E14"/>
    <w:rsid w:val="00E7511D"/>
    <w:rsid w:val="00E76706"/>
    <w:rsid w:val="00E832CF"/>
    <w:rsid w:val="00E907A1"/>
    <w:rsid w:val="00ED4F70"/>
    <w:rsid w:val="00EE3956"/>
    <w:rsid w:val="00EF4364"/>
    <w:rsid w:val="00EF4A0A"/>
    <w:rsid w:val="00F240E6"/>
    <w:rsid w:val="00F247FF"/>
    <w:rsid w:val="00F25F1E"/>
    <w:rsid w:val="00F30194"/>
    <w:rsid w:val="00F441FC"/>
    <w:rsid w:val="00F44925"/>
    <w:rsid w:val="00F50143"/>
    <w:rsid w:val="00F52C42"/>
    <w:rsid w:val="00F61530"/>
    <w:rsid w:val="00F706AC"/>
    <w:rsid w:val="00F74FF0"/>
    <w:rsid w:val="00F846C1"/>
    <w:rsid w:val="00F95E7B"/>
    <w:rsid w:val="00FA4DE7"/>
    <w:rsid w:val="00FA746E"/>
    <w:rsid w:val="00FB096B"/>
    <w:rsid w:val="00FB0E00"/>
    <w:rsid w:val="00FC3A3A"/>
    <w:rsid w:val="00FC7C90"/>
    <w:rsid w:val="00FD643C"/>
    <w:rsid w:val="00FD7F4B"/>
    <w:rsid w:val="00FE249F"/>
    <w:rsid w:val="00FE3132"/>
    <w:rsid w:val="00FE6B3C"/>
    <w:rsid w:val="00FF47A7"/>
    <w:rsid w:val="00FF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15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15BB"/>
    <w:rPr>
      <w:rFonts w:ascii="Times New Roman" w:hAnsi="Times New Roman" w:cs="Times New Roman"/>
      <w:sz w:val="24"/>
      <w:lang w:eastAsia="ru-RU"/>
    </w:rPr>
  </w:style>
  <w:style w:type="paragraph" w:styleId="a3">
    <w:name w:val="footer"/>
    <w:basedOn w:val="a"/>
    <w:link w:val="a4"/>
    <w:uiPriority w:val="99"/>
    <w:rsid w:val="00280C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280C8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280C8A"/>
    <w:rPr>
      <w:rFonts w:cs="Times New Roman"/>
    </w:rPr>
  </w:style>
  <w:style w:type="paragraph" w:styleId="a6">
    <w:name w:val="Normal (Web)"/>
    <w:basedOn w:val="a"/>
    <w:uiPriority w:val="99"/>
    <w:rsid w:val="00A61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A615B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A615B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A615BB"/>
    <w:rPr>
      <w:rFonts w:ascii="Times New Roman" w:hAnsi="Times New Roman" w:cs="Times New Roman"/>
      <w:sz w:val="24"/>
      <w:lang w:eastAsia="ru-RU"/>
    </w:rPr>
  </w:style>
  <w:style w:type="character" w:styleId="a7">
    <w:name w:val="Strong"/>
    <w:uiPriority w:val="99"/>
    <w:qFormat/>
    <w:rsid w:val="00A615BB"/>
    <w:rPr>
      <w:rFonts w:cs="Times New Roman"/>
      <w:b/>
    </w:rPr>
  </w:style>
  <w:style w:type="paragraph" w:styleId="a8">
    <w:name w:val="footnote text"/>
    <w:basedOn w:val="a"/>
    <w:link w:val="a9"/>
    <w:uiPriority w:val="99"/>
    <w:semiHidden/>
    <w:rsid w:val="00A615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A615BB"/>
    <w:rPr>
      <w:rFonts w:ascii="Times New Roman" w:hAnsi="Times New Roman" w:cs="Times New Roman"/>
      <w:sz w:val="20"/>
      <w:lang w:eastAsia="ru-RU"/>
    </w:rPr>
  </w:style>
  <w:style w:type="character" w:styleId="aa">
    <w:name w:val="footnote reference"/>
    <w:uiPriority w:val="99"/>
    <w:semiHidden/>
    <w:rsid w:val="00A615B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A615B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A615BB"/>
    <w:rPr>
      <w:rFonts w:ascii="Tahoma" w:hAnsi="Tahoma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A615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A615BB"/>
    <w:rPr>
      <w:rFonts w:ascii="Times New Roman" w:hAnsi="Times New Roman" w:cs="Times New Roman"/>
      <w:sz w:val="24"/>
      <w:lang w:eastAsia="ru-RU"/>
    </w:rPr>
  </w:style>
  <w:style w:type="paragraph" w:styleId="ad">
    <w:name w:val="Body Text"/>
    <w:basedOn w:val="a"/>
    <w:link w:val="ae"/>
    <w:uiPriority w:val="99"/>
    <w:rsid w:val="00A615B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A615BB"/>
    <w:rPr>
      <w:rFonts w:ascii="Times New Roman" w:hAnsi="Times New Roman" w:cs="Times New Roman"/>
      <w:sz w:val="24"/>
      <w:lang w:eastAsia="ru-RU"/>
    </w:rPr>
  </w:style>
  <w:style w:type="character" w:styleId="af">
    <w:name w:val="annotation reference"/>
    <w:uiPriority w:val="99"/>
    <w:semiHidden/>
    <w:rsid w:val="00A615BB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A615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A615BB"/>
    <w:rPr>
      <w:rFonts w:ascii="Times New Roman" w:hAnsi="Times New Roman" w:cs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A615B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A615BB"/>
    <w:rPr>
      <w:rFonts w:ascii="Times New Roman" w:hAnsi="Times New Roman" w:cs="Times New Roman"/>
      <w:b/>
      <w:sz w:val="20"/>
      <w:lang w:eastAsia="ru-RU"/>
    </w:rPr>
  </w:style>
  <w:style w:type="table" w:styleId="af4">
    <w:name w:val="Table Grid"/>
    <w:basedOn w:val="a1"/>
    <w:uiPriority w:val="99"/>
    <w:rsid w:val="00A615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A615BB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1">
    <w:name w:val="Table Grid 1"/>
    <w:basedOn w:val="a1"/>
    <w:uiPriority w:val="99"/>
    <w:rsid w:val="00A615B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Знак2"/>
    <w:basedOn w:val="a"/>
    <w:uiPriority w:val="99"/>
    <w:rsid w:val="00A615B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A615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uiPriority w:val="99"/>
    <w:locked/>
    <w:rsid w:val="00A615BB"/>
    <w:rPr>
      <w:rFonts w:ascii="Times New Roman" w:hAnsi="Times New Roman" w:cs="Times New Roman"/>
      <w:sz w:val="24"/>
      <w:lang w:eastAsia="ru-RU"/>
    </w:rPr>
  </w:style>
  <w:style w:type="paragraph" w:styleId="af8">
    <w:name w:val="List Paragraph"/>
    <w:basedOn w:val="a"/>
    <w:uiPriority w:val="99"/>
    <w:qFormat/>
    <w:rsid w:val="00A615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m">
    <w:name w:val="tm"/>
    <w:uiPriority w:val="99"/>
    <w:rsid w:val="00A615BB"/>
  </w:style>
  <w:style w:type="character" w:styleId="af9">
    <w:name w:val="Hyperlink"/>
    <w:uiPriority w:val="99"/>
    <w:rsid w:val="00A615B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6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615BB"/>
    <w:rPr>
      <w:rFonts w:ascii="Courier New" w:hAnsi="Courier New" w:cs="Times New Roman"/>
      <w:sz w:val="20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A615B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fb">
    <w:name w:val="Подзаголовок Знак"/>
    <w:link w:val="afa"/>
    <w:uiPriority w:val="99"/>
    <w:locked/>
    <w:rsid w:val="00A615BB"/>
    <w:rPr>
      <w:rFonts w:ascii="Cambria" w:hAnsi="Cambria" w:cs="Times New Roman"/>
      <w:sz w:val="24"/>
      <w:lang w:eastAsia="ru-RU"/>
    </w:rPr>
  </w:style>
  <w:style w:type="paragraph" w:styleId="afc">
    <w:name w:val="Document Map"/>
    <w:basedOn w:val="a"/>
    <w:link w:val="afd"/>
    <w:uiPriority w:val="99"/>
    <w:rsid w:val="00A615B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d">
    <w:name w:val="Схема документа Знак"/>
    <w:link w:val="afc"/>
    <w:uiPriority w:val="99"/>
    <w:locked/>
    <w:rsid w:val="00A615BB"/>
    <w:rPr>
      <w:rFonts w:ascii="Tahoma" w:hAnsi="Tahoma" w:cs="Times New Roman"/>
      <w:sz w:val="16"/>
      <w:lang w:eastAsia="ru-RU"/>
    </w:rPr>
  </w:style>
  <w:style w:type="paragraph" w:styleId="afe">
    <w:name w:val="Body Text Indent"/>
    <w:basedOn w:val="a"/>
    <w:link w:val="aff"/>
    <w:uiPriority w:val="99"/>
    <w:rsid w:val="00597505"/>
    <w:pPr>
      <w:spacing w:after="120"/>
      <w:ind w:left="283"/>
    </w:pPr>
    <w:rPr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597505"/>
    <w:rPr>
      <w:rFonts w:cs="Times New Roman"/>
    </w:rPr>
  </w:style>
  <w:style w:type="paragraph" w:customStyle="1" w:styleId="aff0">
    <w:name w:val="Прижатый влево"/>
    <w:basedOn w:val="a"/>
    <w:next w:val="a"/>
    <w:uiPriority w:val="99"/>
    <w:rsid w:val="005325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Default">
    <w:name w:val="Default"/>
    <w:rsid w:val="008368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1">
    <w:name w:val="FollowedHyperlink"/>
    <w:uiPriority w:val="99"/>
    <w:semiHidden/>
    <w:unhideWhenUsed/>
    <w:locked/>
    <w:rsid w:val="00653E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vmuzkol.ru/assets/files/teorya%20musici.doc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sport.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vmuzkol.ru/assets/files/teorya%20musici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sport.ru/" TargetMode="Externa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minstm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0E46-54C4-4D83-AA71-843F128E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Приёмная</cp:lastModifiedBy>
  <cp:revision>72</cp:revision>
  <cp:lastPrinted>2022-06-14T06:37:00Z</cp:lastPrinted>
  <dcterms:created xsi:type="dcterms:W3CDTF">2012-03-15T22:30:00Z</dcterms:created>
  <dcterms:modified xsi:type="dcterms:W3CDTF">2022-09-19T09:53:00Z</dcterms:modified>
</cp:coreProperties>
</file>