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EE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5822EE" w:rsidRPr="00305C6C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5C6C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Республики Башкортостан Салаватский музыкальный колледж.</w:t>
      </w: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E46E14" w:rsidRDefault="005822EE" w:rsidP="00FD7F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E14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C8A">
        <w:rPr>
          <w:rFonts w:ascii="Times New Roman" w:hAnsi="Times New Roman"/>
          <w:sz w:val="28"/>
          <w:szCs w:val="28"/>
          <w:lang w:eastAsia="ru-RU"/>
        </w:rPr>
        <w:t>дисциплины ОГСЭ.05 Физическая культура</w:t>
      </w: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C8A">
        <w:rPr>
          <w:rFonts w:ascii="Times New Roman" w:hAnsi="Times New Roman"/>
          <w:sz w:val="28"/>
          <w:szCs w:val="28"/>
          <w:lang w:eastAsia="ru-RU"/>
        </w:rPr>
        <w:t>для группы специальностей</w:t>
      </w:r>
    </w:p>
    <w:p w:rsidR="005822EE" w:rsidRPr="005229C4" w:rsidRDefault="005822EE" w:rsidP="00FD7F4B">
      <w:pPr>
        <w:pStyle w:val="a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229C4">
        <w:rPr>
          <w:sz w:val="28"/>
          <w:szCs w:val="28"/>
        </w:rPr>
        <w:t>53.02.02 Музыкальное искусство эстрады</w:t>
      </w:r>
      <w:r>
        <w:rPr>
          <w:sz w:val="28"/>
          <w:szCs w:val="28"/>
        </w:rPr>
        <w:t xml:space="preserve">, 53.02.03 Инструментальное </w:t>
      </w:r>
      <w:r w:rsidRPr="005229C4">
        <w:rPr>
          <w:sz w:val="28"/>
          <w:szCs w:val="28"/>
        </w:rPr>
        <w:t>исполнительство (по видам инструментов)</w:t>
      </w:r>
      <w:r>
        <w:rPr>
          <w:sz w:val="28"/>
          <w:szCs w:val="28"/>
        </w:rPr>
        <w:t xml:space="preserve">, </w:t>
      </w:r>
      <w:r w:rsidRPr="005229C4">
        <w:rPr>
          <w:sz w:val="28"/>
          <w:szCs w:val="28"/>
        </w:rPr>
        <w:t>53.02.05 Сольное и хоровое н</w:t>
      </w:r>
      <w:r w:rsidRPr="005229C4">
        <w:rPr>
          <w:sz w:val="28"/>
          <w:szCs w:val="28"/>
        </w:rPr>
        <w:t>а</w:t>
      </w:r>
      <w:r w:rsidRPr="005229C4">
        <w:rPr>
          <w:sz w:val="28"/>
          <w:szCs w:val="28"/>
        </w:rPr>
        <w:t>родное пение</w:t>
      </w:r>
      <w:r>
        <w:rPr>
          <w:sz w:val="28"/>
          <w:szCs w:val="28"/>
        </w:rPr>
        <w:t xml:space="preserve">, </w:t>
      </w:r>
      <w:r w:rsidRPr="005229C4">
        <w:rPr>
          <w:sz w:val="28"/>
          <w:szCs w:val="28"/>
        </w:rPr>
        <w:t>53.02.06 Хоровое дирижирование</w:t>
      </w:r>
      <w:r>
        <w:rPr>
          <w:sz w:val="28"/>
          <w:szCs w:val="28"/>
        </w:rPr>
        <w:t xml:space="preserve">, </w:t>
      </w:r>
      <w:r w:rsidRPr="005229C4">
        <w:rPr>
          <w:sz w:val="28"/>
          <w:szCs w:val="28"/>
        </w:rPr>
        <w:t xml:space="preserve">53.02.07 </w:t>
      </w:r>
      <w:hyperlink r:id="rId8" w:history="1">
        <w:r w:rsidRPr="00305C6C">
          <w:rPr>
            <w:rStyle w:val="af9"/>
            <w:color w:val="000000"/>
            <w:sz w:val="28"/>
            <w:szCs w:val="28"/>
            <w:u w:val="none"/>
          </w:rPr>
          <w:t>Теория музыки</w:t>
        </w:r>
      </w:hyperlink>
      <w:r>
        <w:rPr>
          <w:color w:val="000000"/>
          <w:sz w:val="28"/>
          <w:szCs w:val="28"/>
        </w:rPr>
        <w:t>.</w:t>
      </w: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FD7F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Default="005822EE" w:rsidP="0091491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822EE" w:rsidRDefault="005822EE" w:rsidP="0091491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822EE" w:rsidRPr="00E330B4" w:rsidRDefault="005822EE" w:rsidP="0091491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0EF8" w:rsidRPr="00280C8A" w:rsidRDefault="00E20EF8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9149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C8A">
        <w:rPr>
          <w:rFonts w:ascii="Times New Roman" w:hAnsi="Times New Roman"/>
          <w:sz w:val="28"/>
          <w:szCs w:val="28"/>
          <w:lang w:eastAsia="ru-RU"/>
        </w:rPr>
        <w:t>Салават</w:t>
      </w:r>
    </w:p>
    <w:p w:rsidR="005822EE" w:rsidRPr="00FD7F4B" w:rsidRDefault="005822EE" w:rsidP="0091491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822EE" w:rsidRPr="00280C8A" w:rsidRDefault="005822EE" w:rsidP="008F314B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Look w:val="01E0"/>
      </w:tblPr>
      <w:tblGrid>
        <w:gridCol w:w="5004"/>
        <w:gridCol w:w="5004"/>
      </w:tblGrid>
      <w:tr w:rsidR="00E20EF8" w:rsidTr="0030129A">
        <w:tc>
          <w:tcPr>
            <w:tcW w:w="5004" w:type="dxa"/>
          </w:tcPr>
          <w:p w:rsidR="00E20EF8" w:rsidRPr="00E20EF8" w:rsidRDefault="00E20EF8" w:rsidP="00E20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EF8">
              <w:rPr>
                <w:rFonts w:ascii="Times New Roman" w:hAnsi="Times New Roman"/>
                <w:sz w:val="28"/>
                <w:szCs w:val="28"/>
              </w:rPr>
              <w:t>Принято Советом колледжа</w:t>
            </w:r>
          </w:p>
          <w:p w:rsidR="00E20EF8" w:rsidRPr="00E20EF8" w:rsidRDefault="00E20EF8" w:rsidP="008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EF8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886FF8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854EE9" w:rsidRPr="00886FF8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="00886FF8" w:rsidRPr="00886FF8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Pr="00886FF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от </w:t>
            </w:r>
            <w:r w:rsidR="00886FF8" w:rsidRPr="00886FF8">
              <w:rPr>
                <w:rFonts w:ascii="Times New Roman" w:hAnsi="Times New Roman"/>
                <w:color w:val="FF0000"/>
                <w:sz w:val="28"/>
                <w:szCs w:val="28"/>
              </w:rPr>
              <w:t>08</w:t>
            </w:r>
            <w:r w:rsidRPr="00886FF8">
              <w:rPr>
                <w:rFonts w:ascii="Times New Roman" w:hAnsi="Times New Roman"/>
                <w:color w:val="FF0000"/>
                <w:sz w:val="28"/>
                <w:szCs w:val="28"/>
              </w:rPr>
              <w:t>.06</w:t>
            </w:r>
            <w:r w:rsidRPr="00E20EF8">
              <w:rPr>
                <w:rFonts w:ascii="Times New Roman" w:hAnsi="Times New Roman"/>
                <w:sz w:val="28"/>
                <w:szCs w:val="28"/>
              </w:rPr>
              <w:t>.20</w:t>
            </w:r>
            <w:r w:rsidR="003F1B8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4" w:type="dxa"/>
          </w:tcPr>
          <w:p w:rsidR="00E20EF8" w:rsidRPr="00E20EF8" w:rsidRDefault="00E20EF8" w:rsidP="00E2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EF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5F2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228725"/>
                  <wp:effectExtent l="19050" t="0" r="9525" b="0"/>
                  <wp:docPr id="1" name="Рисунок 1" descr="C:\Users\Приёмная\Desktop\подписи\2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ёмная\Desktop\подписи\2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F2E">
              <w:rPr>
                <w:rFonts w:ascii="Times New Roman" w:hAnsi="Times New Roman"/>
                <w:sz w:val="28"/>
                <w:szCs w:val="28"/>
              </w:rPr>
              <w:br/>
            </w:r>
            <w:r w:rsidRPr="00E20EF8">
              <w:rPr>
                <w:rFonts w:ascii="Times New Roman" w:hAnsi="Times New Roman"/>
                <w:sz w:val="28"/>
                <w:szCs w:val="28"/>
              </w:rPr>
              <w:t xml:space="preserve">     УТВЕРЖДАЮ</w:t>
            </w:r>
          </w:p>
          <w:p w:rsidR="00E20EF8" w:rsidRPr="00E20EF8" w:rsidRDefault="00854EE9" w:rsidP="00E2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Директор</w:t>
            </w:r>
            <w:r w:rsidR="00E20EF8" w:rsidRPr="00E20EF8">
              <w:rPr>
                <w:rFonts w:ascii="Times New Roman" w:hAnsi="Times New Roman"/>
                <w:sz w:val="28"/>
                <w:szCs w:val="28"/>
              </w:rPr>
              <w:t xml:space="preserve"> ГБПОУ  РБ СМК</w:t>
            </w:r>
          </w:p>
          <w:p w:rsidR="00E20EF8" w:rsidRPr="00E20EF8" w:rsidRDefault="00854EE9" w:rsidP="00E2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E5F2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7423" cy="400050"/>
                  <wp:effectExtent l="19050" t="0" r="0" b="0"/>
                  <wp:docPr id="2" name="Рисунок 2" descr="C:\Users\Приёмная\Desktop\подписи\g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иёмная\Desktop\подписи\g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03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__Л</w:t>
            </w:r>
            <w:r w:rsidR="00E20EF8" w:rsidRPr="00E20EF8">
              <w:rPr>
                <w:rFonts w:ascii="Times New Roman" w:hAnsi="Times New Roman"/>
                <w:sz w:val="28"/>
                <w:szCs w:val="28"/>
              </w:rPr>
              <w:t xml:space="preserve">. К. </w:t>
            </w:r>
            <w:r>
              <w:rPr>
                <w:rFonts w:ascii="Times New Roman" w:hAnsi="Times New Roman"/>
                <w:sz w:val="28"/>
                <w:szCs w:val="28"/>
              </w:rPr>
              <w:t>Алапа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E20EF8" w:rsidRPr="00E20EF8" w:rsidRDefault="00854EE9" w:rsidP="00E20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FF8">
              <w:rPr>
                <w:rFonts w:ascii="Times New Roman" w:hAnsi="Times New Roman"/>
                <w:sz w:val="28"/>
                <w:szCs w:val="28"/>
              </w:rPr>
              <w:t>«</w:t>
            </w:r>
            <w:r w:rsidR="00886FF8" w:rsidRPr="00886FF8">
              <w:rPr>
                <w:rFonts w:ascii="Times New Roman" w:hAnsi="Times New Roman"/>
                <w:sz w:val="28"/>
                <w:szCs w:val="28"/>
              </w:rPr>
              <w:t>8</w:t>
            </w:r>
            <w:r w:rsidRPr="00886FF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июня          20</w:t>
            </w:r>
            <w:r w:rsidR="003F1B8B">
              <w:rPr>
                <w:rFonts w:ascii="Times New Roman" w:hAnsi="Times New Roman"/>
                <w:sz w:val="28"/>
                <w:szCs w:val="28"/>
              </w:rPr>
              <w:t>22</w:t>
            </w:r>
            <w:r w:rsidR="00E20EF8" w:rsidRPr="00E20E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20EF8" w:rsidRPr="00E20EF8" w:rsidRDefault="00E20EF8" w:rsidP="00E20E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EF8">
              <w:rPr>
                <w:rFonts w:ascii="Times New Roman" w:hAnsi="Times New Roman"/>
              </w:rPr>
              <w:t>М.П.</w:t>
            </w:r>
          </w:p>
          <w:p w:rsidR="00E20EF8" w:rsidRPr="00E20EF8" w:rsidRDefault="00E20EF8" w:rsidP="00E20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EF8" w:rsidRDefault="00E20EF8" w:rsidP="008F314B">
      <w:pPr>
        <w:jc w:val="both"/>
        <w:rPr>
          <w:rFonts w:ascii="Times New Roman" w:hAnsi="Times New Roman"/>
          <w:sz w:val="28"/>
          <w:szCs w:val="28"/>
        </w:rPr>
      </w:pPr>
    </w:p>
    <w:p w:rsidR="00E20EF8" w:rsidRDefault="00E20EF8" w:rsidP="008F314B">
      <w:pPr>
        <w:jc w:val="both"/>
        <w:rPr>
          <w:rFonts w:ascii="Times New Roman" w:hAnsi="Times New Roman"/>
          <w:sz w:val="28"/>
          <w:szCs w:val="28"/>
        </w:rPr>
      </w:pPr>
    </w:p>
    <w:p w:rsidR="00E20EF8" w:rsidRDefault="00E20EF8" w:rsidP="008F314B">
      <w:pPr>
        <w:jc w:val="both"/>
        <w:rPr>
          <w:rFonts w:ascii="Times New Roman" w:hAnsi="Times New Roman"/>
          <w:sz w:val="28"/>
          <w:szCs w:val="28"/>
        </w:rPr>
      </w:pPr>
    </w:p>
    <w:p w:rsidR="00E20EF8" w:rsidRDefault="00E20EF8" w:rsidP="008F314B">
      <w:pPr>
        <w:jc w:val="both"/>
        <w:rPr>
          <w:rFonts w:ascii="Times New Roman" w:hAnsi="Times New Roman"/>
          <w:sz w:val="28"/>
          <w:szCs w:val="28"/>
        </w:rPr>
      </w:pPr>
    </w:p>
    <w:p w:rsidR="005822EE" w:rsidRPr="00E35D4F" w:rsidRDefault="005822EE" w:rsidP="008F31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559B2">
        <w:rPr>
          <w:rFonts w:ascii="Times New Roman" w:hAnsi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 СПО для группы специальностей углубленной подготовки</w:t>
      </w:r>
      <w:r w:rsidRPr="00E35D4F">
        <w:rPr>
          <w:sz w:val="28"/>
          <w:szCs w:val="28"/>
        </w:rPr>
        <w:t xml:space="preserve">: </w:t>
      </w:r>
      <w:r w:rsidRPr="00305C6C">
        <w:rPr>
          <w:rFonts w:ascii="Times New Roman" w:hAnsi="Times New Roman"/>
          <w:sz w:val="28"/>
          <w:szCs w:val="28"/>
        </w:rPr>
        <w:t>53.02.02 Музыкальное искусство эстрады, 53.02.03 Инструме</w:t>
      </w:r>
      <w:r w:rsidRPr="00305C6C">
        <w:rPr>
          <w:rFonts w:ascii="Times New Roman" w:hAnsi="Times New Roman"/>
          <w:sz w:val="28"/>
          <w:szCs w:val="28"/>
        </w:rPr>
        <w:t>н</w:t>
      </w:r>
      <w:r w:rsidRPr="00305C6C">
        <w:rPr>
          <w:rFonts w:ascii="Times New Roman" w:hAnsi="Times New Roman"/>
          <w:sz w:val="28"/>
          <w:szCs w:val="28"/>
        </w:rPr>
        <w:t>тальное исполнительство (по видам инструментов), 53.02.05 Сольное и хор</w:t>
      </w:r>
      <w:r w:rsidRPr="00305C6C">
        <w:rPr>
          <w:rFonts w:ascii="Times New Roman" w:hAnsi="Times New Roman"/>
          <w:sz w:val="28"/>
          <w:szCs w:val="28"/>
        </w:rPr>
        <w:t>о</w:t>
      </w:r>
      <w:r w:rsidRPr="00305C6C">
        <w:rPr>
          <w:rFonts w:ascii="Times New Roman" w:hAnsi="Times New Roman"/>
          <w:sz w:val="28"/>
          <w:szCs w:val="28"/>
        </w:rPr>
        <w:t xml:space="preserve">вое народное пение, 53.02.06 Хоровое дирижирование, 53.02.07 </w:t>
      </w:r>
      <w:hyperlink r:id="rId11" w:history="1">
        <w:r w:rsidRPr="00305C6C">
          <w:rPr>
            <w:rStyle w:val="af9"/>
            <w:rFonts w:ascii="Times New Roman" w:hAnsi="Times New Roman"/>
            <w:color w:val="000000"/>
            <w:sz w:val="28"/>
            <w:szCs w:val="28"/>
            <w:u w:val="none"/>
          </w:rPr>
          <w:t>Теория м</w:t>
        </w:r>
        <w:r w:rsidRPr="00305C6C">
          <w:rPr>
            <w:rStyle w:val="af9"/>
            <w:rFonts w:ascii="Times New Roman" w:hAnsi="Times New Roman"/>
            <w:color w:val="000000"/>
            <w:sz w:val="28"/>
            <w:szCs w:val="28"/>
            <w:u w:val="none"/>
          </w:rPr>
          <w:t>у</w:t>
        </w:r>
        <w:r w:rsidRPr="00305C6C">
          <w:rPr>
            <w:rStyle w:val="af9"/>
            <w:rFonts w:ascii="Times New Roman" w:hAnsi="Times New Roman"/>
            <w:color w:val="000000"/>
            <w:sz w:val="28"/>
            <w:szCs w:val="28"/>
            <w:u w:val="none"/>
          </w:rPr>
          <w:t>зыки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10008" w:type="dxa"/>
        <w:tblLook w:val="01E0"/>
      </w:tblPr>
      <w:tblGrid>
        <w:gridCol w:w="4788"/>
        <w:gridCol w:w="5220"/>
      </w:tblGrid>
      <w:tr w:rsidR="005822EE" w:rsidTr="00E35D4F">
        <w:trPr>
          <w:trHeight w:val="2809"/>
        </w:trPr>
        <w:tc>
          <w:tcPr>
            <w:tcW w:w="4788" w:type="dxa"/>
          </w:tcPr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4F">
              <w:rPr>
                <w:rFonts w:ascii="Times New Roman" w:hAnsi="Times New Roman"/>
                <w:sz w:val="28"/>
                <w:szCs w:val="28"/>
              </w:rPr>
              <w:t>Организация разработчик:</w:t>
            </w:r>
          </w:p>
        </w:tc>
        <w:tc>
          <w:tcPr>
            <w:tcW w:w="5220" w:type="dxa"/>
          </w:tcPr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2EE" w:rsidRPr="00305C6C" w:rsidRDefault="005822EE" w:rsidP="00F501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C6C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</w:t>
            </w:r>
            <w:r w:rsidRPr="00305C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05C6C">
              <w:rPr>
                <w:rFonts w:ascii="Times New Roman" w:hAnsi="Times New Roman"/>
                <w:sz w:val="28"/>
                <w:szCs w:val="28"/>
              </w:rPr>
              <w:t xml:space="preserve">нальное образовательное учреждение Республики Башкортостан Салаватский музыкальный колледж </w:t>
            </w:r>
          </w:p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2EE" w:rsidRPr="00E35D4F" w:rsidRDefault="005822EE" w:rsidP="008F31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2EE" w:rsidTr="00E35D4F">
        <w:trPr>
          <w:trHeight w:val="1227"/>
        </w:trPr>
        <w:tc>
          <w:tcPr>
            <w:tcW w:w="4788" w:type="dxa"/>
          </w:tcPr>
          <w:p w:rsidR="005822EE" w:rsidRPr="00E35D4F" w:rsidRDefault="005822EE" w:rsidP="008F3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4F">
              <w:rPr>
                <w:rFonts w:ascii="Times New Roman" w:hAnsi="Times New Roman"/>
                <w:sz w:val="28"/>
                <w:szCs w:val="28"/>
              </w:rPr>
              <w:t>Разработчики:</w:t>
            </w:r>
          </w:p>
        </w:tc>
        <w:tc>
          <w:tcPr>
            <w:tcW w:w="5220" w:type="dxa"/>
          </w:tcPr>
          <w:p w:rsidR="005822EE" w:rsidRDefault="005822EE" w:rsidP="0030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  <w:r w:rsidRPr="00E35D4F">
              <w:rPr>
                <w:rFonts w:ascii="Times New Roman" w:hAnsi="Times New Roman"/>
                <w:sz w:val="28"/>
                <w:szCs w:val="28"/>
              </w:rPr>
              <w:t xml:space="preserve"> цикловой комиссии </w:t>
            </w:r>
          </w:p>
          <w:p w:rsidR="005822EE" w:rsidRDefault="005822EE" w:rsidP="0030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4F">
              <w:rPr>
                <w:rFonts w:ascii="Times New Roman" w:hAnsi="Times New Roman"/>
                <w:sz w:val="28"/>
                <w:szCs w:val="28"/>
              </w:rPr>
              <w:t>«Общеобразовательные дисциплины»</w:t>
            </w:r>
          </w:p>
          <w:p w:rsidR="005822EE" w:rsidRPr="00E35D4F" w:rsidRDefault="005822EE" w:rsidP="0030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Хоменко А.С.</w:t>
            </w:r>
          </w:p>
        </w:tc>
      </w:tr>
    </w:tbl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50143" w:rsidRDefault="005822EE" w:rsidP="00F50143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5822EE" w:rsidRPr="00F50143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Pr="00F50143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 xml:space="preserve">1.ПАСПОРТ РАБОЧЕЙ ПРОГРАММЫ ПО УЧЕБНОЙ ДИСЦИПЛИНЕ </w:t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, КОМПЕТЕНЦИИ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822EE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 xml:space="preserve">2.СТРУКТУРА И СОДЕРЖАНИЕ УЧЕБНОЙ ДИСЦИПЛИНЫ </w:t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6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822EE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 xml:space="preserve">3.УСЛОВИЯ РЕАЛИЗАЦИИ ПРОГРАММЫ УЧЕБНОЙ ДИСЦИПЛИНЫ </w:t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19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822EE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 xml:space="preserve">4.КОНТРОЛЬ И ОЦЕНКА РЕЗУЛЬТАТОВ ОСВОЕНИЯ </w:t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22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0143">
        <w:rPr>
          <w:rFonts w:ascii="Times New Roman" w:hAnsi="Times New Roman"/>
          <w:b/>
          <w:sz w:val="24"/>
          <w:szCs w:val="24"/>
          <w:lang w:eastAsia="ru-RU"/>
        </w:rPr>
        <w:t>5.МЕТОДИЧЕСКИЕ РЕКОМЕНДАЦИИ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ПРЕПОДАВАТЕЛЯМ</w:t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501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26</w:t>
      </w: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22EE" w:rsidRPr="00F50143" w:rsidRDefault="005822EE" w:rsidP="00A470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22EE" w:rsidRPr="00280C8A" w:rsidRDefault="005822EE" w:rsidP="00A4708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280C8A" w:rsidRDefault="005822EE" w:rsidP="008F3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2EE" w:rsidRPr="00F441FC" w:rsidRDefault="005822EE" w:rsidP="00EE3956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lastRenderedPageBreak/>
        <w:t>1. ПАСПОРТ УЧЕБНОЙ ДИСЦИПЛИНЫ ФИЗИЧЕСКАЯ КУЛЬТУРА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 w:rsidR="005822EE" w:rsidRPr="00F441FC" w:rsidRDefault="005822EE" w:rsidP="00A762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 xml:space="preserve">Программа учебной дисциплины Физическая культура является частью </w:t>
      </w:r>
      <w:r>
        <w:rPr>
          <w:rFonts w:ascii="Times New Roman" w:hAnsi="Times New Roman"/>
          <w:sz w:val="24"/>
          <w:szCs w:val="24"/>
        </w:rPr>
        <w:t>П</w:t>
      </w:r>
      <w:r w:rsidRPr="006869F4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869F4">
        <w:rPr>
          <w:rFonts w:ascii="Times New Roman" w:hAnsi="Times New Roman"/>
          <w:sz w:val="24"/>
          <w:szCs w:val="24"/>
        </w:rPr>
        <w:t>подготовки специалистов среднего звена</w:t>
      </w:r>
      <w:r w:rsidRPr="00305C6C">
        <w:rPr>
          <w:rFonts w:ascii="Times New Roman" w:hAnsi="Times New Roman"/>
          <w:sz w:val="24"/>
          <w:szCs w:val="24"/>
        </w:rPr>
        <w:t>ГБПОУ РБ</w:t>
      </w:r>
      <w:r>
        <w:rPr>
          <w:rFonts w:ascii="Times New Roman" w:hAnsi="Times New Roman"/>
          <w:sz w:val="24"/>
          <w:szCs w:val="24"/>
          <w:lang w:eastAsia="ru-RU"/>
        </w:rPr>
        <w:t xml:space="preserve">СМК 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по специальностям: </w:t>
      </w:r>
    </w:p>
    <w:p w:rsidR="005822EE" w:rsidRPr="00305C6C" w:rsidRDefault="005822EE" w:rsidP="00305C6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5C6C">
        <w:rPr>
          <w:color w:val="000000"/>
        </w:rPr>
        <w:t>53.02.02 Музыкальное искусство эстрады</w:t>
      </w:r>
    </w:p>
    <w:p w:rsidR="005822EE" w:rsidRPr="00305C6C" w:rsidRDefault="005822EE" w:rsidP="00305C6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5C6C">
        <w:rPr>
          <w:color w:val="000000"/>
        </w:rPr>
        <w:t>53.02.03 Инструментальное исполнительство (по видам инструментов)</w:t>
      </w:r>
    </w:p>
    <w:p w:rsidR="005822EE" w:rsidRPr="00305C6C" w:rsidRDefault="005822EE" w:rsidP="00305C6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5C6C">
        <w:rPr>
          <w:color w:val="000000"/>
        </w:rPr>
        <w:t>53.02.05 Сольное и хоровое народное пение</w:t>
      </w:r>
    </w:p>
    <w:p w:rsidR="005822EE" w:rsidRPr="00305C6C" w:rsidRDefault="005822EE" w:rsidP="00305C6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5C6C">
        <w:rPr>
          <w:color w:val="000000"/>
        </w:rPr>
        <w:t>53.02.06 Хоровое дирижирование</w:t>
      </w:r>
    </w:p>
    <w:p w:rsidR="005822EE" w:rsidRPr="000554C3" w:rsidRDefault="005822EE" w:rsidP="000554C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05C6C">
        <w:rPr>
          <w:color w:val="000000"/>
        </w:rPr>
        <w:t xml:space="preserve">53.02.07 </w:t>
      </w:r>
      <w:hyperlink r:id="rId12" w:history="1">
        <w:r w:rsidRPr="00305C6C">
          <w:rPr>
            <w:rStyle w:val="af9"/>
            <w:color w:val="000000"/>
            <w:u w:val="none"/>
          </w:rPr>
          <w:t>Теория музыки</w:t>
        </w:r>
      </w:hyperlink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956">
        <w:rPr>
          <w:rFonts w:ascii="Times New Roman" w:hAnsi="Times New Roman"/>
          <w:b/>
          <w:sz w:val="24"/>
          <w:szCs w:val="24"/>
          <w:lang w:eastAsia="ru-RU"/>
        </w:rPr>
        <w:t xml:space="preserve">1.2. Место дисциплины в структуре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  <w:r w:rsidRPr="00EE3956">
        <w:rPr>
          <w:rFonts w:ascii="Times New Roman" w:hAnsi="Times New Roman"/>
          <w:b/>
          <w:sz w:val="24"/>
          <w:szCs w:val="24"/>
        </w:rPr>
        <w:t>подготовки специалистов среднего звена</w:t>
      </w:r>
      <w:r w:rsidR="00854EE9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F441FC">
        <w:rPr>
          <w:rFonts w:ascii="Times New Roman" w:hAnsi="Times New Roman"/>
          <w:b/>
          <w:sz w:val="24"/>
          <w:szCs w:val="24"/>
          <w:lang w:eastAsia="ru-RU"/>
        </w:rPr>
        <w:t xml:space="preserve"> ОГСЭ.05.</w:t>
      </w:r>
    </w:p>
    <w:p w:rsidR="005822EE" w:rsidRPr="00F441FC" w:rsidRDefault="005822EE" w:rsidP="000554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Физическая культура входит в цикл базовых учебных дисциплин общий гуманита</w:t>
      </w:r>
      <w:r w:rsidRPr="00F441FC">
        <w:rPr>
          <w:rFonts w:ascii="Times New Roman" w:hAnsi="Times New Roman"/>
          <w:sz w:val="24"/>
          <w:szCs w:val="24"/>
          <w:lang w:eastAsia="ru-RU"/>
        </w:rPr>
        <w:t>р</w:t>
      </w:r>
      <w:r w:rsidRPr="00F441FC">
        <w:rPr>
          <w:rFonts w:ascii="Times New Roman" w:hAnsi="Times New Roman"/>
          <w:sz w:val="24"/>
          <w:szCs w:val="24"/>
          <w:lang w:eastAsia="ru-RU"/>
        </w:rPr>
        <w:t>ный и социально-экономический цикл. Содержание дисциплины физическая культура может использоваться при изучении дисциплины Безопасность жизнедеятельности.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:rsidR="005822EE" w:rsidRPr="00F441FC" w:rsidRDefault="005822EE" w:rsidP="000554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Целью уроков физической культуры является повышение устойчивости организма к отрицательным воздействиям неблагоприятных факторов учебной деятельности и условий жизни.</w:t>
      </w:r>
    </w:p>
    <w:p w:rsidR="005822EE" w:rsidRPr="00F441FC" w:rsidRDefault="005822EE" w:rsidP="000554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Задачиуроков физической культуры –   восстановление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 уровня функционирования физиологических систем организма; переключение от напряженных умственных нагрузок, повышение работоспособности, привитие устойчивой привычки систематических занятий физическими упражнениями, активное внедрение в быт студентов доступных массовых форм физической акти</w:t>
      </w:r>
      <w:r>
        <w:rPr>
          <w:rFonts w:ascii="Times New Roman" w:hAnsi="Times New Roman"/>
          <w:sz w:val="24"/>
          <w:szCs w:val="24"/>
          <w:lang w:eastAsia="ru-RU"/>
        </w:rPr>
        <w:t>вности и здорового образа жизни;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 содействие воспитанию эстет</w:t>
      </w:r>
      <w:r w:rsidRPr="00F441FC">
        <w:rPr>
          <w:rFonts w:ascii="Times New Roman" w:hAnsi="Times New Roman"/>
          <w:sz w:val="24"/>
          <w:szCs w:val="24"/>
          <w:lang w:eastAsia="ru-RU"/>
        </w:rPr>
        <w:t>и</w:t>
      </w:r>
      <w:r w:rsidRPr="00F441FC">
        <w:rPr>
          <w:rFonts w:ascii="Times New Roman" w:hAnsi="Times New Roman"/>
          <w:sz w:val="24"/>
          <w:szCs w:val="24"/>
          <w:lang w:eastAsia="ru-RU"/>
        </w:rPr>
        <w:t>ческих, нравственных принципов; подготовка к профессиональному труду и службе в р</w:t>
      </w:r>
      <w:r w:rsidRPr="00F441FC">
        <w:rPr>
          <w:rFonts w:ascii="Times New Roman" w:hAnsi="Times New Roman"/>
          <w:sz w:val="24"/>
          <w:szCs w:val="24"/>
          <w:lang w:eastAsia="ru-RU"/>
        </w:rPr>
        <w:t>я</w:t>
      </w:r>
      <w:r w:rsidRPr="00F441FC">
        <w:rPr>
          <w:rFonts w:ascii="Times New Roman" w:hAnsi="Times New Roman"/>
          <w:sz w:val="24"/>
          <w:szCs w:val="24"/>
          <w:lang w:eastAsia="ru-RU"/>
        </w:rPr>
        <w:t>дах РА.</w:t>
      </w:r>
    </w:p>
    <w:p w:rsidR="005822EE" w:rsidRPr="00F441FC" w:rsidRDefault="005822EE" w:rsidP="00A762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Требования к уровню освоения содержания дисциплины.</w:t>
      </w:r>
    </w:p>
    <w:p w:rsidR="005822EE" w:rsidRPr="00F441FC" w:rsidRDefault="005822EE" w:rsidP="00A762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В результате освоения учебной дисциплины физическая культура обучающийся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должен</w:t>
      </w:r>
    </w:p>
    <w:p w:rsidR="0083680A" w:rsidRPr="000554C3" w:rsidRDefault="005822EE" w:rsidP="000554C3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C4367B">
        <w:rPr>
          <w:rFonts w:ascii="Times New Roman" w:hAnsi="Times New Roman"/>
          <w:b/>
          <w:sz w:val="24"/>
          <w:szCs w:val="24"/>
        </w:rPr>
        <w:t>уметь:</w:t>
      </w:r>
      <w:r w:rsidRPr="00C4367B">
        <w:rPr>
          <w:rFonts w:ascii="Times New Roman" w:hAnsi="Times New Roman"/>
          <w:sz w:val="24"/>
          <w:szCs w:val="24"/>
        </w:rPr>
        <w:t xml:space="preserve"> (</w:t>
      </w:r>
      <w:r w:rsidRPr="00C4367B">
        <w:rPr>
          <w:rFonts w:ascii="Times New Roman" w:hAnsi="Times New Roman"/>
          <w:b/>
          <w:sz w:val="24"/>
          <w:szCs w:val="24"/>
        </w:rPr>
        <w:t>ОГСЭ.05.)</w:t>
      </w:r>
    </w:p>
    <w:p w:rsidR="0083680A" w:rsidRDefault="0083680A" w:rsidP="0083680A">
      <w:pPr>
        <w:pStyle w:val="Default"/>
        <w:jc w:val="both"/>
        <w:rPr>
          <w:rFonts w:ascii="Times New Roman" w:hAnsi="Times New Roman" w:cs="Times New Roman"/>
        </w:rPr>
      </w:pPr>
      <w:r w:rsidRPr="0083680A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>
        <w:rPr>
          <w:rFonts w:ascii="Times New Roman" w:hAnsi="Times New Roman" w:cs="Times New Roman"/>
        </w:rPr>
        <w:t xml:space="preserve"> целей</w:t>
      </w:r>
    </w:p>
    <w:p w:rsidR="0083680A" w:rsidRPr="000554C3" w:rsidRDefault="005822EE" w:rsidP="0083680A">
      <w:pPr>
        <w:pStyle w:val="Default"/>
        <w:jc w:val="both"/>
        <w:rPr>
          <w:b/>
          <w:sz w:val="26"/>
          <w:szCs w:val="26"/>
        </w:rPr>
      </w:pPr>
      <w:r w:rsidRPr="000554C3">
        <w:rPr>
          <w:rFonts w:ascii="Times New Roman" w:hAnsi="Times New Roman"/>
          <w:b/>
        </w:rPr>
        <w:t>знать:</w:t>
      </w:r>
    </w:p>
    <w:p w:rsidR="005822EE" w:rsidRPr="00C4367B" w:rsidRDefault="005822EE" w:rsidP="009342DF">
      <w:pPr>
        <w:pStyle w:val="af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367B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</w:t>
      </w:r>
      <w:r w:rsidRPr="00C4367B">
        <w:rPr>
          <w:rFonts w:ascii="Times New Roman" w:hAnsi="Times New Roman"/>
          <w:sz w:val="24"/>
          <w:szCs w:val="24"/>
        </w:rPr>
        <w:t>з</w:t>
      </w:r>
      <w:r w:rsidRPr="00C4367B">
        <w:rPr>
          <w:rFonts w:ascii="Times New Roman" w:hAnsi="Times New Roman"/>
          <w:sz w:val="24"/>
          <w:szCs w:val="24"/>
        </w:rPr>
        <w:t>витии человека;</w:t>
      </w:r>
    </w:p>
    <w:p w:rsidR="005822EE" w:rsidRPr="00C4367B" w:rsidRDefault="005822EE" w:rsidP="00934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367B">
        <w:rPr>
          <w:rFonts w:ascii="Times New Roman" w:hAnsi="Times New Roman"/>
          <w:sz w:val="24"/>
          <w:szCs w:val="24"/>
        </w:rPr>
        <w:t>основы здорового образа жизни</w:t>
      </w:r>
    </w:p>
    <w:p w:rsidR="00CD27F2" w:rsidRDefault="005822EE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Физическая культура студент должен обладать общ</w:t>
      </w:r>
      <w:r w:rsidRPr="00F441FC">
        <w:rPr>
          <w:rFonts w:ascii="Times New Roman" w:hAnsi="Times New Roman"/>
          <w:sz w:val="24"/>
          <w:szCs w:val="24"/>
          <w:lang w:eastAsia="ru-RU"/>
        </w:rPr>
        <w:t>е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культурными и профессиональными </w:t>
      </w:r>
      <w:r w:rsidRPr="00F441FC">
        <w:rPr>
          <w:rFonts w:ascii="Times New Roman" w:hAnsi="Times New Roman"/>
          <w:b/>
          <w:sz w:val="24"/>
          <w:szCs w:val="24"/>
          <w:lang w:eastAsia="ru-RU"/>
        </w:rPr>
        <w:t xml:space="preserve">компетенциями, </w:t>
      </w:r>
      <w:r w:rsidRPr="00F441FC">
        <w:rPr>
          <w:rFonts w:ascii="Times New Roman" w:hAnsi="Times New Roman"/>
          <w:sz w:val="24"/>
          <w:szCs w:val="24"/>
          <w:lang w:eastAsia="ru-RU"/>
        </w:rPr>
        <w:t>включающими в себя способности:</w:t>
      </w:r>
    </w:p>
    <w:p w:rsidR="00886FF8" w:rsidRDefault="00886FF8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936797" w:rsidRDefault="0083680A" w:rsidP="0093679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797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специальность 53.02.02 </w:t>
      </w:r>
      <w:r w:rsidR="000554C3" w:rsidRPr="00936797">
        <w:rPr>
          <w:rFonts w:ascii="Times New Roman" w:hAnsi="Times New Roman"/>
          <w:b/>
          <w:color w:val="FF0000"/>
          <w:sz w:val="24"/>
          <w:szCs w:val="24"/>
          <w:lang w:eastAsia="ru-RU"/>
        </w:rPr>
        <w:t>Музыкальное искусство эстрады</w:t>
      </w:r>
      <w:r w:rsidR="00936797" w:rsidRPr="00936797">
        <w:rPr>
          <w:rFonts w:ascii="Times New Roman" w:hAnsi="Times New Roman"/>
          <w:b/>
          <w:color w:val="FF0000"/>
          <w:sz w:val="24"/>
          <w:szCs w:val="24"/>
          <w:lang w:eastAsia="ru-RU"/>
        </w:rPr>
        <w:t>, специальность 53.02.03  Инструментальное исполнительство, специальность 53.02.05 Сольное и хоровое н</w:t>
      </w:r>
      <w:r w:rsidR="00936797" w:rsidRPr="00936797">
        <w:rPr>
          <w:rFonts w:ascii="Times New Roman" w:hAnsi="Times New Roman"/>
          <w:b/>
          <w:color w:val="FF0000"/>
          <w:sz w:val="24"/>
          <w:szCs w:val="24"/>
          <w:lang w:eastAsia="ru-RU"/>
        </w:rPr>
        <w:t>а</w:t>
      </w:r>
      <w:r w:rsidR="00936797" w:rsidRPr="00936797">
        <w:rPr>
          <w:rFonts w:ascii="Times New Roman" w:hAnsi="Times New Roman"/>
          <w:b/>
          <w:color w:val="FF0000"/>
          <w:sz w:val="24"/>
          <w:szCs w:val="24"/>
          <w:lang w:eastAsia="ru-RU"/>
        </w:rPr>
        <w:t>родное пение, специальность 53.02.06 Хоровое дирижирование</w:t>
      </w:r>
    </w:p>
    <w:p w:rsidR="005822EE" w:rsidRPr="00936797" w:rsidRDefault="005822EE" w:rsidP="009342D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36797">
        <w:rPr>
          <w:rFonts w:ascii="Times New Roman" w:hAnsi="Times New Roman"/>
          <w:color w:val="FF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</w:t>
      </w:r>
      <w:r w:rsidRPr="00936797">
        <w:rPr>
          <w:rFonts w:ascii="Times New Roman" w:hAnsi="Times New Roman"/>
          <w:color w:val="FF0000"/>
          <w:sz w:val="24"/>
          <w:szCs w:val="24"/>
          <w:lang w:eastAsia="ru-RU"/>
        </w:rPr>
        <w:t>л</w:t>
      </w:r>
      <w:r w:rsidRPr="00936797">
        <w:rPr>
          <w:rFonts w:ascii="Times New Roman" w:hAnsi="Times New Roman"/>
          <w:color w:val="FF0000"/>
          <w:sz w:val="24"/>
          <w:szCs w:val="24"/>
          <w:lang w:eastAsia="ru-RU"/>
        </w:rPr>
        <w:t>нения профессиональных задач, оценивать их эффективность и качество;</w:t>
      </w:r>
    </w:p>
    <w:p w:rsidR="005822EE" w:rsidRPr="00936797" w:rsidRDefault="005822EE" w:rsidP="00C436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36797">
        <w:rPr>
          <w:rFonts w:ascii="Times New Roman" w:hAnsi="Times New Roman"/>
          <w:color w:val="FF0000"/>
          <w:sz w:val="24"/>
          <w:szCs w:val="24"/>
          <w:lang w:eastAsia="ru-RU"/>
        </w:rPr>
        <w:t>ОК 3. Решать проблемы, оценивать риски и принимать решения в нестандартных ситу</w:t>
      </w:r>
      <w:r w:rsidRPr="00936797">
        <w:rPr>
          <w:rFonts w:ascii="Times New Roman" w:hAnsi="Times New Roman"/>
          <w:color w:val="FF0000"/>
          <w:sz w:val="24"/>
          <w:szCs w:val="24"/>
          <w:lang w:eastAsia="ru-RU"/>
        </w:rPr>
        <w:t>а</w:t>
      </w:r>
      <w:r w:rsidRPr="00936797">
        <w:rPr>
          <w:rFonts w:ascii="Times New Roman" w:hAnsi="Times New Roman"/>
          <w:color w:val="FF0000"/>
          <w:sz w:val="24"/>
          <w:szCs w:val="24"/>
          <w:lang w:eastAsia="ru-RU"/>
        </w:rPr>
        <w:t>циях;</w:t>
      </w:r>
    </w:p>
    <w:p w:rsidR="002268B1" w:rsidRPr="00936797" w:rsidRDefault="002268B1" w:rsidP="002268B1">
      <w:pPr>
        <w:spacing w:after="0"/>
        <w:rPr>
          <w:rFonts w:ascii="Times New Roman" w:hAnsi="Times New Roman"/>
          <w:color w:val="FF0000"/>
          <w:sz w:val="24"/>
          <w:szCs w:val="24"/>
        </w:rPr>
      </w:pPr>
      <w:bookmarkStart w:id="0" w:name="sub_1004"/>
      <w:r w:rsidRPr="00936797">
        <w:rPr>
          <w:rFonts w:ascii="Times New Roman" w:hAnsi="Times New Roman"/>
          <w:color w:val="FF0000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  <w:bookmarkEnd w:id="0"/>
    </w:p>
    <w:p w:rsidR="005822EE" w:rsidRPr="00936797" w:rsidRDefault="005822EE" w:rsidP="00C4367B">
      <w:pPr>
        <w:spacing w:after="0"/>
        <w:rPr>
          <w:rFonts w:ascii="Times New Roman" w:hAnsi="Times New Roman"/>
          <w:color w:val="FF0000"/>
          <w:sz w:val="24"/>
          <w:szCs w:val="24"/>
        </w:rPr>
      </w:pPr>
      <w:bookmarkStart w:id="1" w:name="sub_1006"/>
      <w:r w:rsidRPr="00936797">
        <w:rPr>
          <w:rFonts w:ascii="Times New Roman" w:hAnsi="Times New Roman"/>
          <w:color w:val="FF0000"/>
          <w:sz w:val="24"/>
          <w:szCs w:val="24"/>
        </w:rPr>
        <w:t>ОК 6. Работать в коллективе, эффективно общаться с коллегами, руководством.</w:t>
      </w:r>
      <w:bookmarkEnd w:id="1"/>
    </w:p>
    <w:p w:rsidR="00936797" w:rsidRPr="00CD27F2" w:rsidRDefault="00936797" w:rsidP="00CD27F2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36797">
        <w:rPr>
          <w:rFonts w:ascii="Times New Roman" w:hAnsi="Times New Roman"/>
          <w:color w:val="FF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</w:t>
      </w:r>
      <w:r w:rsidRPr="00936797">
        <w:rPr>
          <w:rFonts w:ascii="Times New Roman" w:hAnsi="Times New Roman"/>
          <w:color w:val="FF0000"/>
          <w:sz w:val="24"/>
          <w:szCs w:val="24"/>
          <w:lang w:eastAsia="ru-RU"/>
        </w:rPr>
        <w:t>а</w:t>
      </w:r>
      <w:r w:rsidRPr="00936797">
        <w:rPr>
          <w:rFonts w:ascii="Times New Roman" w:hAnsi="Times New Roman"/>
          <w:color w:val="FF0000"/>
          <w:sz w:val="24"/>
          <w:szCs w:val="24"/>
          <w:lang w:eastAsia="ru-RU"/>
        </w:rPr>
        <w:t>ниматься самообразованием, осознанно планировать повышение квалификации;</w:t>
      </w:r>
    </w:p>
    <w:p w:rsidR="002268B1" w:rsidRDefault="002268B1" w:rsidP="00C43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Специальность 53.02.07 Теория музыки</w:t>
      </w:r>
    </w:p>
    <w:p w:rsidR="002268B1" w:rsidRPr="00C4367B" w:rsidRDefault="002268B1" w:rsidP="00226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67B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</w:t>
      </w:r>
      <w:r w:rsidRPr="00C4367B">
        <w:rPr>
          <w:rFonts w:ascii="Times New Roman" w:hAnsi="Times New Roman"/>
          <w:sz w:val="24"/>
          <w:szCs w:val="24"/>
          <w:lang w:eastAsia="ru-RU"/>
        </w:rPr>
        <w:t>л</w:t>
      </w:r>
      <w:r w:rsidRPr="00C4367B">
        <w:rPr>
          <w:rFonts w:ascii="Times New Roman" w:hAnsi="Times New Roman"/>
          <w:sz w:val="24"/>
          <w:szCs w:val="24"/>
          <w:lang w:eastAsia="ru-RU"/>
        </w:rPr>
        <w:t>нения профессиональных задач, оценивать их эффективность и качество;</w:t>
      </w:r>
    </w:p>
    <w:p w:rsidR="002268B1" w:rsidRDefault="002268B1" w:rsidP="00226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67B">
        <w:rPr>
          <w:rFonts w:ascii="Times New Roman" w:hAnsi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</w:t>
      </w:r>
      <w:r w:rsidRPr="00C4367B">
        <w:rPr>
          <w:rFonts w:ascii="Times New Roman" w:hAnsi="Times New Roman"/>
          <w:sz w:val="24"/>
          <w:szCs w:val="24"/>
          <w:lang w:eastAsia="ru-RU"/>
        </w:rPr>
        <w:t>а</w:t>
      </w:r>
      <w:r w:rsidRPr="00C4367B">
        <w:rPr>
          <w:rFonts w:ascii="Times New Roman" w:hAnsi="Times New Roman"/>
          <w:sz w:val="24"/>
          <w:szCs w:val="24"/>
          <w:lang w:eastAsia="ru-RU"/>
        </w:rPr>
        <w:t>циях;</w:t>
      </w:r>
    </w:p>
    <w:p w:rsidR="002268B1" w:rsidRPr="00C4367B" w:rsidRDefault="002268B1" w:rsidP="00936797">
      <w:pPr>
        <w:spacing w:after="0"/>
        <w:rPr>
          <w:rFonts w:ascii="Times New Roman" w:hAnsi="Times New Roman"/>
          <w:sz w:val="24"/>
          <w:szCs w:val="24"/>
        </w:rPr>
      </w:pPr>
      <w:r w:rsidRPr="00C4367B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68B1" w:rsidRPr="00C4367B" w:rsidRDefault="002268B1" w:rsidP="002268B1">
      <w:pPr>
        <w:spacing w:after="0"/>
        <w:rPr>
          <w:rFonts w:ascii="Times New Roman" w:hAnsi="Times New Roman"/>
          <w:sz w:val="24"/>
          <w:szCs w:val="24"/>
        </w:rPr>
      </w:pPr>
      <w:r w:rsidRPr="00C4367B">
        <w:rPr>
          <w:rFonts w:ascii="Times New Roman" w:hAnsi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2268B1" w:rsidRPr="00C4367B" w:rsidRDefault="002268B1" w:rsidP="002268B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4367B">
        <w:rPr>
          <w:rFonts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</w:t>
      </w:r>
      <w:r w:rsidRPr="00C4367B">
        <w:rPr>
          <w:rFonts w:ascii="Times New Roman" w:hAnsi="Times New Roman"/>
          <w:sz w:val="24"/>
          <w:szCs w:val="24"/>
          <w:lang w:eastAsia="ru-RU"/>
        </w:rPr>
        <w:t>а</w:t>
      </w:r>
      <w:r w:rsidRPr="00C4367B">
        <w:rPr>
          <w:rFonts w:ascii="Times New Roman" w:hAnsi="Times New Roman"/>
          <w:sz w:val="24"/>
          <w:szCs w:val="24"/>
          <w:lang w:eastAsia="ru-RU"/>
        </w:rPr>
        <w:t>ниматься самообразованием, осознанно планировать повышение квалификации;</w:t>
      </w:r>
    </w:p>
    <w:p w:rsidR="002268B1" w:rsidRDefault="002268B1" w:rsidP="00226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B1">
        <w:rPr>
          <w:rFonts w:ascii="Times New Roman" w:hAnsi="Times New Roman"/>
          <w:sz w:val="24"/>
          <w:szCs w:val="24"/>
          <w:lang w:eastAsia="ru-RU"/>
        </w:rPr>
        <w:t>ОК 9.Ориентироваться в условиях частой смены технологий в профессиональной де</w:t>
      </w:r>
      <w:r w:rsidRPr="002268B1">
        <w:rPr>
          <w:rFonts w:ascii="Times New Roman" w:hAnsi="Times New Roman"/>
          <w:sz w:val="24"/>
          <w:szCs w:val="24"/>
          <w:lang w:eastAsia="ru-RU"/>
        </w:rPr>
        <w:t>я</w:t>
      </w:r>
      <w:r w:rsidRPr="002268B1">
        <w:rPr>
          <w:rFonts w:ascii="Times New Roman" w:hAnsi="Times New Roman"/>
          <w:sz w:val="24"/>
          <w:szCs w:val="24"/>
          <w:lang w:eastAsia="ru-RU"/>
        </w:rPr>
        <w:t>тельности</w:t>
      </w:r>
    </w:p>
    <w:p w:rsidR="003F1B8B" w:rsidRDefault="003F1B8B" w:rsidP="00226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B8B" w:rsidRPr="00CF2681" w:rsidRDefault="003F1B8B" w:rsidP="003F1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F2681">
        <w:rPr>
          <w:rFonts w:ascii="Times New Roman" w:eastAsia="Times New Roman" w:hAnsi="Times New Roman"/>
          <w:b/>
          <w:color w:val="FF0000"/>
          <w:w w:val="95"/>
          <w:sz w:val="24"/>
          <w:szCs w:val="24"/>
        </w:rPr>
        <w:t>Выпускник колледжа</w:t>
      </w:r>
      <w:r w:rsidRPr="00CF2681">
        <w:rPr>
          <w:rFonts w:ascii="Times New Roman" w:eastAsia="Lucida Grande CY" w:hAnsi="Times New Roman"/>
          <w:iCs/>
          <w:color w:val="FF0000"/>
          <w:sz w:val="24"/>
          <w:szCs w:val="24"/>
        </w:rPr>
        <w:t xml:space="preserve">должен </w:t>
      </w:r>
      <w:r w:rsidRPr="00CF2681">
        <w:rPr>
          <w:rFonts w:ascii="Times New Roman" w:eastAsia="Times New Roman" w:hAnsi="Times New Roman"/>
          <w:color w:val="FF0000"/>
          <w:sz w:val="24"/>
          <w:szCs w:val="24"/>
        </w:rPr>
        <w:t>обладать личностными результат</w:t>
      </w:r>
      <w:r w:rsidRPr="00CF2681">
        <w:rPr>
          <w:rFonts w:ascii="Times New Roman" w:eastAsia="Times New Roman" w:hAnsi="Times New Roman"/>
          <w:color w:val="FF0000"/>
          <w:sz w:val="24"/>
          <w:szCs w:val="24"/>
        </w:rPr>
        <w:t>а</w:t>
      </w:r>
      <w:r w:rsidRPr="00CF2681">
        <w:rPr>
          <w:rFonts w:ascii="Times New Roman" w:eastAsia="Times New Roman" w:hAnsi="Times New Roman"/>
          <w:color w:val="FF0000"/>
          <w:sz w:val="24"/>
          <w:szCs w:val="24"/>
        </w:rPr>
        <w:t>ми,сформированными на основе Программы воспитания:</w:t>
      </w:r>
    </w:p>
    <w:p w:rsidR="003F1B8B" w:rsidRPr="00CF2681" w:rsidRDefault="003F1B8B" w:rsidP="003F1B8B">
      <w:pPr>
        <w:widowControl w:val="0"/>
        <w:autoSpaceDE w:val="0"/>
        <w:autoSpaceDN w:val="0"/>
        <w:adjustRightInd w:val="0"/>
        <w:spacing w:after="0" w:line="240" w:lineRule="auto"/>
        <w:ind w:left="138" w:right="146" w:firstLine="711"/>
        <w:jc w:val="both"/>
        <w:rPr>
          <w:rFonts w:ascii="Times New Roman" w:eastAsia="Times New Roman" w:hAnsi="Times New Roman"/>
          <w:color w:val="FF0000"/>
          <w:sz w:val="28"/>
          <w:szCs w:val="2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7"/>
        <w:gridCol w:w="1833"/>
      </w:tblGrid>
      <w:tr w:rsidR="003F1B8B" w:rsidRPr="00CF2681" w:rsidTr="00886FF8">
        <w:tc>
          <w:tcPr>
            <w:tcW w:w="7487" w:type="dxa"/>
          </w:tcPr>
          <w:p w:rsidR="003F1B8B" w:rsidRPr="00CF2681" w:rsidRDefault="003F1B8B" w:rsidP="00886FF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3F1B8B" w:rsidRPr="00CF2681" w:rsidRDefault="003F1B8B" w:rsidP="00886FF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3F1B8B" w:rsidRPr="00CF2681" w:rsidRDefault="003F1B8B" w:rsidP="00886FF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681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833" w:type="dxa"/>
            <w:vAlign w:val="center"/>
          </w:tcPr>
          <w:p w:rsidR="003F1B8B" w:rsidRPr="00CF2681" w:rsidRDefault="003F1B8B" w:rsidP="00886FF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Код личнос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ных результ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тов 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CF26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3F1B8B" w:rsidRPr="00CF2681" w:rsidTr="00886FF8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B8B" w:rsidRPr="000D58B8" w:rsidRDefault="003F1B8B" w:rsidP="00886FF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D58B8">
              <w:rPr>
                <w:rFonts w:ascii="Times New Roman" w:hAnsi="Times New Roman"/>
                <w:color w:val="FF0000"/>
                <w:sz w:val="24"/>
                <w:szCs w:val="24"/>
              </w:rPr>
              <w:t>Соблюдающий и пропагандирующий правила здорового и безопасн</w:t>
            </w:r>
            <w:r w:rsidRPr="000D58B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0D58B8">
              <w:rPr>
                <w:rFonts w:ascii="Times New Roman" w:hAnsi="Times New Roman"/>
                <w:color w:val="FF0000"/>
                <w:sz w:val="24"/>
                <w:szCs w:val="24"/>
              </w:rPr>
              <w:t>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833" w:type="dxa"/>
            <w:vAlign w:val="center"/>
          </w:tcPr>
          <w:p w:rsidR="003F1B8B" w:rsidRPr="000D58B8" w:rsidRDefault="003F1B8B" w:rsidP="00886F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D58B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ЛР 9</w:t>
            </w:r>
          </w:p>
        </w:tc>
      </w:tr>
      <w:tr w:rsidR="003F1B8B" w:rsidRPr="00CF2681" w:rsidTr="00886FF8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B8B" w:rsidRPr="000D58B8" w:rsidRDefault="003F1B8B" w:rsidP="00886F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D58B8">
              <w:rPr>
                <w:rFonts w:ascii="Times New Roman" w:hAnsi="Times New Roman"/>
                <w:color w:val="FF0000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33" w:type="dxa"/>
            <w:vAlign w:val="center"/>
          </w:tcPr>
          <w:p w:rsidR="003F1B8B" w:rsidRPr="000D58B8" w:rsidRDefault="003F1B8B" w:rsidP="00886F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D58B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ЛР 10</w:t>
            </w:r>
          </w:p>
        </w:tc>
      </w:tr>
      <w:tr w:rsidR="003F1B8B" w:rsidRPr="00CF2681" w:rsidTr="00886FF8"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1B8B" w:rsidRPr="003F1B8B" w:rsidRDefault="003F1B8B" w:rsidP="003F1B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1B8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Личностные результаты</w:t>
            </w:r>
          </w:p>
          <w:p w:rsidR="003F1B8B" w:rsidRPr="000D58B8" w:rsidRDefault="003F1B8B" w:rsidP="00886F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F1B8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3F1B8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3F1B8B" w:rsidRPr="00CF2681" w:rsidTr="00886FF8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B8B" w:rsidRPr="000D58B8" w:rsidRDefault="003F1B8B" w:rsidP="00886F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58B8">
              <w:rPr>
                <w:rFonts w:ascii="Times New Roman" w:hAnsi="Times New Roman"/>
                <w:color w:val="FF0000"/>
                <w:sz w:val="24"/>
                <w:szCs w:val="24"/>
              </w:rPr>
              <w:t>Демонстрирующий навыки противодействия коррупции</w:t>
            </w:r>
          </w:p>
        </w:tc>
        <w:tc>
          <w:tcPr>
            <w:tcW w:w="1833" w:type="dxa"/>
          </w:tcPr>
          <w:p w:rsidR="003F1B8B" w:rsidRPr="000D58B8" w:rsidRDefault="003F1B8B" w:rsidP="0088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D58B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ЛР 16</w:t>
            </w:r>
          </w:p>
        </w:tc>
      </w:tr>
    </w:tbl>
    <w:p w:rsidR="003F1B8B" w:rsidRPr="002268B1" w:rsidRDefault="003F1B8B" w:rsidP="002268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дисциплины.</w:t>
      </w:r>
    </w:p>
    <w:p w:rsidR="003F1B8B" w:rsidRPr="00F441FC" w:rsidRDefault="003F1B8B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 xml:space="preserve"> ОГСЭ.05. Общегуманитарный и социально – экономический цикл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- максимальные учебные нагрузки обучающегося 208 часов/зачетных единиц, в том числе: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- обязательные аудиторные учебные нагрузки обучающегося 104 часов/зачетных единиц;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- самостоятельные работы обучающегося 104 часа/зачетных единиц.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Итоговая и промежуточная аттестация проводится в форме зачета.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A762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Учебная программа Физическая культура позволяет сформировать у студентов баз</w:t>
      </w:r>
      <w:r w:rsidRPr="00F441FC">
        <w:rPr>
          <w:rFonts w:ascii="Times New Roman" w:hAnsi="Times New Roman"/>
          <w:sz w:val="24"/>
          <w:szCs w:val="24"/>
          <w:lang w:eastAsia="ru-RU"/>
        </w:rPr>
        <w:t>о</w:t>
      </w:r>
      <w:r w:rsidRPr="00F441FC">
        <w:rPr>
          <w:rFonts w:ascii="Times New Roman" w:hAnsi="Times New Roman"/>
          <w:sz w:val="24"/>
          <w:szCs w:val="24"/>
          <w:lang w:eastAsia="ru-RU"/>
        </w:rPr>
        <w:t>вые знания и умения, необходимые для успешной их самореализации.</w:t>
      </w:r>
    </w:p>
    <w:p w:rsidR="005822EE" w:rsidRPr="00F441FC" w:rsidRDefault="005822EE" w:rsidP="00A762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Формируемые у студента в процессе изучения дисциплины  знания и умения по ра</w:t>
      </w:r>
      <w:r w:rsidRPr="00F441FC">
        <w:rPr>
          <w:rFonts w:ascii="Times New Roman" w:hAnsi="Times New Roman"/>
          <w:sz w:val="24"/>
          <w:szCs w:val="24"/>
          <w:lang w:eastAsia="ru-RU"/>
        </w:rPr>
        <w:t>з</w:t>
      </w:r>
      <w:r w:rsidRPr="00F441FC">
        <w:rPr>
          <w:rFonts w:ascii="Times New Roman" w:hAnsi="Times New Roman"/>
          <w:sz w:val="24"/>
          <w:szCs w:val="24"/>
          <w:lang w:eastAsia="ru-RU"/>
        </w:rPr>
        <w:t>делам (темам) приведены в разделе "Структура и содержание дисциплины" данной пр</w:t>
      </w:r>
      <w:r w:rsidRPr="00F441FC">
        <w:rPr>
          <w:rFonts w:ascii="Times New Roman" w:hAnsi="Times New Roman"/>
          <w:sz w:val="24"/>
          <w:szCs w:val="24"/>
          <w:lang w:eastAsia="ru-RU"/>
        </w:rPr>
        <w:t>о</w:t>
      </w:r>
      <w:r w:rsidRPr="00F441FC">
        <w:rPr>
          <w:rFonts w:ascii="Times New Roman" w:hAnsi="Times New Roman"/>
          <w:sz w:val="24"/>
          <w:szCs w:val="24"/>
          <w:lang w:eastAsia="ru-RU"/>
        </w:rPr>
        <w:t>граммы.</w:t>
      </w:r>
    </w:p>
    <w:p w:rsidR="00936797" w:rsidRDefault="005822EE" w:rsidP="003F1B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Для проверки знаний и умений в соответствии с учебным планом проводятся обяз</w:t>
      </w:r>
      <w:r w:rsidRPr="00F441FC">
        <w:rPr>
          <w:rFonts w:ascii="Times New Roman" w:hAnsi="Times New Roman"/>
          <w:sz w:val="24"/>
          <w:szCs w:val="24"/>
          <w:lang w:eastAsia="ru-RU"/>
        </w:rPr>
        <w:t>а</w:t>
      </w:r>
      <w:r w:rsidRPr="00F441FC">
        <w:rPr>
          <w:rFonts w:ascii="Times New Roman" w:hAnsi="Times New Roman"/>
          <w:sz w:val="24"/>
          <w:szCs w:val="24"/>
          <w:lang w:eastAsia="ru-RU"/>
        </w:rPr>
        <w:t>тельные контрольные работы.</w:t>
      </w:r>
    </w:p>
    <w:p w:rsidR="003F1B8B" w:rsidRDefault="003F1B8B" w:rsidP="003F1B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6797" w:rsidRPr="00F441FC" w:rsidRDefault="00936797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DF1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5822EE" w:rsidRPr="00F441FC" w:rsidRDefault="005822EE" w:rsidP="00A47082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>2.1.  Объем учебной дисциплины и виды учебной работы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78"/>
      </w:tblGrid>
      <w:tr w:rsidR="005822EE" w:rsidRPr="00F441FC" w:rsidTr="00A47082">
        <w:trPr>
          <w:trHeight w:val="671"/>
        </w:trPr>
        <w:tc>
          <w:tcPr>
            <w:tcW w:w="6771" w:type="dxa"/>
          </w:tcPr>
          <w:p w:rsidR="005822EE" w:rsidRPr="00F441FC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 учебной работы</w:t>
            </w:r>
          </w:p>
        </w:tc>
        <w:tc>
          <w:tcPr>
            <w:tcW w:w="2878" w:type="dxa"/>
          </w:tcPr>
          <w:p w:rsidR="005822EE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822EE" w:rsidRPr="00F441FC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Pr="00F441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F44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зачетных единиц</w:t>
            </w:r>
          </w:p>
        </w:tc>
      </w:tr>
      <w:tr w:rsidR="005822EE" w:rsidRPr="00F441FC" w:rsidTr="00A47082">
        <w:trPr>
          <w:trHeight w:val="640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878" w:type="dxa"/>
          </w:tcPr>
          <w:p w:rsidR="005822EE" w:rsidRPr="00F441FC" w:rsidRDefault="00214C1F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</w:tr>
      <w:tr w:rsidR="005822EE" w:rsidRPr="00F441FC" w:rsidTr="00A47082">
        <w:trPr>
          <w:trHeight w:val="481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878" w:type="dxa"/>
          </w:tcPr>
          <w:p w:rsidR="005822EE" w:rsidRPr="00F441FC" w:rsidRDefault="00214C1F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822EE" w:rsidRPr="00F441FC" w:rsidTr="00A47082">
        <w:trPr>
          <w:trHeight w:val="352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78" w:type="dxa"/>
          </w:tcPr>
          <w:p w:rsidR="005822EE" w:rsidRPr="00F441FC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2EE" w:rsidRPr="00F441FC" w:rsidTr="00A47082">
        <w:trPr>
          <w:trHeight w:val="347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лабораторные занятия</w:t>
            </w:r>
          </w:p>
        </w:tc>
        <w:tc>
          <w:tcPr>
            <w:tcW w:w="2878" w:type="dxa"/>
          </w:tcPr>
          <w:p w:rsidR="005822EE" w:rsidRPr="00F441FC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2EE" w:rsidRPr="00F441FC" w:rsidTr="00A47082">
        <w:trPr>
          <w:trHeight w:val="357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практические занятия</w:t>
            </w:r>
          </w:p>
        </w:tc>
        <w:tc>
          <w:tcPr>
            <w:tcW w:w="2878" w:type="dxa"/>
          </w:tcPr>
          <w:p w:rsidR="005822EE" w:rsidRPr="00F441FC" w:rsidRDefault="00214C1F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5822EE" w:rsidRPr="00F441FC" w:rsidTr="00A47082">
        <w:trPr>
          <w:trHeight w:val="353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контроль – сдача нормативов </w:t>
            </w:r>
          </w:p>
        </w:tc>
        <w:tc>
          <w:tcPr>
            <w:tcW w:w="2878" w:type="dxa"/>
          </w:tcPr>
          <w:p w:rsidR="005822EE" w:rsidRPr="00F441FC" w:rsidRDefault="00214C1F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822EE" w:rsidRPr="00F441FC" w:rsidTr="00A47082">
        <w:trPr>
          <w:trHeight w:val="640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878" w:type="dxa"/>
          </w:tcPr>
          <w:p w:rsidR="005822EE" w:rsidRPr="00F441FC" w:rsidRDefault="00214C1F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822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22EE" w:rsidRPr="00F441FC" w:rsidTr="00A47082">
        <w:trPr>
          <w:trHeight w:val="671"/>
        </w:trPr>
        <w:tc>
          <w:tcPr>
            <w:tcW w:w="6771" w:type="dxa"/>
          </w:tcPr>
          <w:p w:rsidR="005822EE" w:rsidRPr="00F441FC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FC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 в форме зачета в конце каждого семестра</w:t>
            </w:r>
          </w:p>
        </w:tc>
        <w:tc>
          <w:tcPr>
            <w:tcW w:w="2878" w:type="dxa"/>
          </w:tcPr>
          <w:p w:rsidR="005822EE" w:rsidRPr="00F441FC" w:rsidRDefault="005822EE" w:rsidP="00A47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5822EE" w:rsidRPr="00F441FC" w:rsidSect="00280C8A">
          <w:footerReference w:type="even" r:id="rId13"/>
          <w:footerReference w:type="defaul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822EE" w:rsidRPr="00A615BB" w:rsidRDefault="005822EE" w:rsidP="00212AF9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615BB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2.2. Тематический план и содержание учебной дисциплины «Физическая культур</w:t>
      </w:r>
      <w:r w:rsidR="00214C1F">
        <w:rPr>
          <w:rFonts w:ascii="Times New Roman" w:hAnsi="Times New Roman"/>
          <w:b/>
          <w:bCs/>
          <w:sz w:val="28"/>
          <w:szCs w:val="24"/>
          <w:lang w:eastAsia="ru-RU"/>
        </w:rPr>
        <w:t>а» для 3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- 4 курсов</w:t>
      </w:r>
    </w:p>
    <w:tbl>
      <w:tblPr>
        <w:tblW w:w="14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2"/>
        <w:gridCol w:w="9453"/>
        <w:gridCol w:w="1134"/>
        <w:gridCol w:w="1234"/>
      </w:tblGrid>
      <w:tr w:rsidR="005822EE" w:rsidRPr="00356B4C" w:rsidTr="00214C1F">
        <w:trPr>
          <w:trHeight w:val="20"/>
          <w:jc w:val="center"/>
        </w:trPr>
        <w:tc>
          <w:tcPr>
            <w:tcW w:w="3012" w:type="dxa"/>
          </w:tcPr>
          <w:p w:rsidR="005822EE" w:rsidRPr="00356B4C" w:rsidRDefault="005822EE" w:rsidP="00356B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B4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53" w:type="dxa"/>
          </w:tcPr>
          <w:p w:rsidR="005822EE" w:rsidRDefault="005822EE" w:rsidP="0021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2EE" w:rsidRPr="00356B4C" w:rsidRDefault="005822EE" w:rsidP="0021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B4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</w:t>
            </w:r>
            <w:r w:rsidRPr="00356B4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56B4C">
              <w:rPr>
                <w:rFonts w:ascii="Times New Roman" w:hAnsi="Times New Roman"/>
                <w:b/>
                <w:sz w:val="24"/>
                <w:szCs w:val="24"/>
              </w:rPr>
              <w:t>тельная работа обучающихся, курсовая работ (проект) (если предусмотрены)</w:t>
            </w:r>
          </w:p>
        </w:tc>
        <w:tc>
          <w:tcPr>
            <w:tcW w:w="1134" w:type="dxa"/>
          </w:tcPr>
          <w:p w:rsidR="005822EE" w:rsidRPr="00356B4C" w:rsidRDefault="005822EE" w:rsidP="00356B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B4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34" w:type="dxa"/>
          </w:tcPr>
          <w:p w:rsidR="005822EE" w:rsidRPr="00356B4C" w:rsidRDefault="005822EE" w:rsidP="00356B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6B4C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5822EE" w:rsidRPr="003D78F0" w:rsidTr="00214C1F">
        <w:trPr>
          <w:trHeight w:val="20"/>
          <w:jc w:val="center"/>
        </w:trPr>
        <w:tc>
          <w:tcPr>
            <w:tcW w:w="3012" w:type="dxa"/>
          </w:tcPr>
          <w:p w:rsidR="005822EE" w:rsidRPr="00E76706" w:rsidRDefault="005822EE" w:rsidP="00356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3" w:type="dxa"/>
          </w:tcPr>
          <w:p w:rsidR="005822EE" w:rsidRPr="00E76706" w:rsidRDefault="005822EE" w:rsidP="00214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22EE" w:rsidRPr="00E76706" w:rsidRDefault="005822EE" w:rsidP="00356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5822EE" w:rsidRPr="003D78F0" w:rsidRDefault="005822EE" w:rsidP="00356B4C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4</w:t>
            </w:r>
          </w:p>
        </w:tc>
      </w:tr>
      <w:tr w:rsidR="005822EE" w:rsidRPr="003D78F0" w:rsidTr="00214C1F">
        <w:trPr>
          <w:trHeight w:val="495"/>
          <w:jc w:val="center"/>
        </w:trPr>
        <w:tc>
          <w:tcPr>
            <w:tcW w:w="3012" w:type="dxa"/>
          </w:tcPr>
          <w:p w:rsidR="005822EE" w:rsidRPr="00FD643C" w:rsidRDefault="005822EE" w:rsidP="00FD64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9453" w:type="dxa"/>
            <w:vAlign w:val="center"/>
          </w:tcPr>
          <w:p w:rsidR="005822EE" w:rsidRPr="00E76706" w:rsidRDefault="005822EE" w:rsidP="00214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5822EE" w:rsidRPr="00FD643C" w:rsidRDefault="00214C1F" w:rsidP="001479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65"/>
          <w:jc w:val="center"/>
        </w:trPr>
        <w:tc>
          <w:tcPr>
            <w:tcW w:w="3012" w:type="dxa"/>
            <w:vMerge w:val="restart"/>
          </w:tcPr>
          <w:p w:rsidR="005822EE" w:rsidRPr="005960A4" w:rsidRDefault="00214C1F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5822EE" w:rsidRPr="00E76706" w:rsidRDefault="005822EE" w:rsidP="001479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Восстановительные мер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приятия в процессе зан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тий физическими упра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ж</w:t>
            </w:r>
            <w:r w:rsidRPr="00E76706">
              <w:rPr>
                <w:rFonts w:ascii="Times New Roman" w:hAnsi="Times New Roman"/>
                <w:sz w:val="24"/>
                <w:szCs w:val="24"/>
              </w:rPr>
              <w:t>нениями</w:t>
            </w: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Восстановительный массаж, его роль, значение в у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к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реплении здоровья человека.  </w:t>
            </w:r>
          </w:p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Цель и задачи банных процедур, связь с укреплением здоровья человека, правила пров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дения в бане и гигиенические  требования к банным процедурам.   </w:t>
            </w:r>
          </w:p>
        </w:tc>
        <w:tc>
          <w:tcPr>
            <w:tcW w:w="1134" w:type="dxa"/>
          </w:tcPr>
          <w:p w:rsidR="005822EE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E76706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1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65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: Не предусмотрены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D530C5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Основные приёмы массажа, организация и проведение сам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стоятельных сеансов по массажу.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15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Написание  рефератов об оздоровительной силе бани, о правилах проведения банных  процедур. 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00"/>
          <w:jc w:val="center"/>
        </w:trPr>
        <w:tc>
          <w:tcPr>
            <w:tcW w:w="3012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56499C">
              <w:rPr>
                <w:rFonts w:ascii="Times New Roman" w:hAnsi="Times New Roman"/>
                <w:b/>
              </w:rPr>
              <w:t>1.</w:t>
            </w:r>
            <w:r w:rsidR="00214C1F">
              <w:rPr>
                <w:rFonts w:ascii="Times New Roman" w:hAnsi="Times New Roman"/>
                <w:b/>
              </w:rPr>
              <w:t>2</w:t>
            </w:r>
          </w:p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Правила поведения и пр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филактики травматизма на занятиях физическими у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п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ражнениями по всем ра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з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делам программ</w:t>
            </w: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Оказание доврачебной помощи во время занятия ф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зической культуры и спорта. Характеристика типовых травм и причины их  возникнов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Гигиенические требования к спортивному инвентарю, одежде и месту проведения зан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я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тий.Инструктаж по технике безопасности на уроках физической культуры.   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00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D530C5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Правила проведения спортивных соревнований. Анализ и с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ставление рекомендации по проведению соревнований «перестрелка», «веселые старты». 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04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D530C5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 при травмах  и уш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бах. 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18"/>
          <w:jc w:val="center"/>
        </w:trPr>
        <w:tc>
          <w:tcPr>
            <w:tcW w:w="3012" w:type="dxa"/>
          </w:tcPr>
          <w:p w:rsidR="005822EE" w:rsidRPr="00F441FC" w:rsidRDefault="005822EE" w:rsidP="001479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5822EE" w:rsidRPr="00F441FC" w:rsidRDefault="005822EE" w:rsidP="001479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441FC" w:rsidRDefault="005822EE" w:rsidP="00214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5822EE" w:rsidRPr="00F441FC" w:rsidRDefault="005822EE" w:rsidP="00214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441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5822EE" w:rsidRPr="003D78F0" w:rsidRDefault="005822EE" w:rsidP="001479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D530C5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0C5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5822EE" w:rsidRPr="00D530C5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0C5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сведения</w:t>
            </w: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Классификация видов легкой атлетики.Требования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и учебные нормативы по легкой атлетике.Разминка перед соревнованиями  по легкой атлетике.Правила техники безопасности на уроках по легкой атлетике.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lastRenderedPageBreak/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45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Проведение разминки перед сдачей учебных нормативов и п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ред соревнованиям.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45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12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D530C5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Написание  реф</w:t>
            </w:r>
            <w:r>
              <w:rPr>
                <w:rFonts w:ascii="Times New Roman" w:hAnsi="Times New Roman"/>
                <w:sz w:val="24"/>
                <w:szCs w:val="24"/>
              </w:rPr>
              <w:t>ератов по видам легкой атлетике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45"/>
          <w:jc w:val="center"/>
        </w:trPr>
        <w:tc>
          <w:tcPr>
            <w:tcW w:w="3012" w:type="dxa"/>
            <w:vMerge w:val="restart"/>
          </w:tcPr>
          <w:p w:rsidR="005822EE" w:rsidRPr="005960A4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Бег с низкого старта. Бег по дистанции, финишир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вание. Челночный бег.Эстафетный бег.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45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72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</w:p>
          <w:p w:rsidR="005822EE" w:rsidRPr="00D530C5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Специальные упражнения бегуна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 без предметов, с предметами. </w:t>
            </w:r>
          </w:p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Бег с максимальной скоростью в режиме повторно-интервального метода.</w:t>
            </w:r>
          </w:p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Бег с дополнительным отягощением, бег в  гору и с горы. </w:t>
            </w:r>
          </w:p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Бег с  максимальной скоростью  с ходу.  </w:t>
            </w:r>
          </w:p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Повторный  бег на 30 м., 60м., 100 м. с максимальной скоростью (по прямой, на повороте и со старта).Интервальный бег на 150м., 200м.</w:t>
            </w:r>
          </w:p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>Подвижные и спортивные игры,  эстафеты.</w:t>
            </w:r>
          </w:p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 xml:space="preserve">Выполнение учебных нормативов в беге на 60м.,100м., челночный бег 3*10м. 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18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Выполнение учебных нормативов в беге на 60м.,100м., челно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ч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ный бег 3*10м.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81"/>
          <w:jc w:val="center"/>
        </w:trPr>
        <w:tc>
          <w:tcPr>
            <w:tcW w:w="3012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3" w:type="dxa"/>
          </w:tcPr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Составление комплексов общеразвивающих, подводящих у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>п</w:t>
            </w:r>
            <w:r w:rsidRPr="005960A4">
              <w:rPr>
                <w:rFonts w:ascii="Times New Roman" w:hAnsi="Times New Roman"/>
                <w:sz w:val="24"/>
                <w:szCs w:val="24"/>
              </w:rPr>
              <w:t xml:space="preserve">ражнений. Подбор подвижных игр для развития быстроты.   </w:t>
            </w:r>
          </w:p>
          <w:p w:rsidR="005822EE" w:rsidRPr="005960A4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A4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34" w:type="dxa"/>
          </w:tcPr>
          <w:p w:rsidR="005822EE" w:rsidRPr="003D78F0" w:rsidRDefault="005822EE" w:rsidP="00214C1F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Бег на средние и длинные дистанции</w:t>
            </w: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Бег  на средние и длинные дистанции.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Высокий старт.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6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Бег  максимальной скоростью в режиме повторного - интервал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ного метода.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Бег по пересеченной местности: кроссовый бег, кросс-фартлек.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Бег с равномерной скоростью в зонах большой и умеренной интенсивности.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lastRenderedPageBreak/>
              <w:t>Равномерный бег с финальным ускорением.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Темповый бег.Переменный бег.  Марш-бросок 5 км.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Выполнение учебных нормативов в беге на 500, 1000, 2000, 3000м.   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11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Выполнение учебных нормативов в беге на 500, 1000м.   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04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общеразвивающих упражнений перед бегом  на средние и  длинные  дистанции. Составление комплекс подводящих упражнений. 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Проведение подвижных игр и эстафет для развития выносливости.  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70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Прыжки в длину с места.Прыжки в длину с разбега.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7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прыгуна.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Специально-прыжковые упражнения с дополнительным отягощением.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ноги», «прогнувшись».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Прыжок в высоту способом «перешагивание».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Выполнение учебных нормативов по прыжкам в длину и в высоту.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81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учебных нормативов по прыжкам в длину с места.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8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общеразвивающих упражнений.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 подводящих упражнений.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Составление подвижных игр и эстафет с прыжками.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18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Метание мяча. Метание гранаты.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CE4C3F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214C1F">
        <w:trPr>
          <w:trHeight w:val="22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5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  <w:tcBorders>
              <w:top w:val="nil"/>
            </w:tcBorders>
          </w:tcPr>
          <w:p w:rsidR="005822EE" w:rsidRPr="009F0B29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Специальные упражнения метателя.Метание малого мяча с ме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та.  Метание малого мяча с разбега. Метание набивного мяча из различных исходных п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ложений. Метание гранаты с места.  Метание гранаты с разбега. (500гр., 700гр.)Подвижная игра.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23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  <w:tcBorders>
              <w:top w:val="nil"/>
            </w:tcBorders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62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 общеразвивающих упражнений.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 подводящих упражнений.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lastRenderedPageBreak/>
              <w:t>Подбор подвижных игр и эстафет с мячами.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20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2.6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Совершенствование бега на средние и длинные ди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танции</w:t>
            </w:r>
          </w:p>
        </w:tc>
        <w:tc>
          <w:tcPr>
            <w:tcW w:w="9453" w:type="dxa"/>
          </w:tcPr>
          <w:p w:rsidR="005822EE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Бег по прямой.Бег по повороту.Финиширование.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2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622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  <w:tcBorders>
              <w:top w:val="nil"/>
            </w:tcBorders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Бег с максимальной скоростью.Бег повторным и интервальным методом.Бег с ускорением по повороту.Переменный бег.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19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  <w:tcBorders>
              <w:top w:val="nil"/>
            </w:tcBorders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Выполнение учебного норматива в беге на 2000 и 3000м.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62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 общеразвивающих упражнений.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комплексов  подводящих упражнений.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Подбор подвижных игр и эстафет с мячами.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13"/>
          <w:jc w:val="center"/>
        </w:trPr>
        <w:tc>
          <w:tcPr>
            <w:tcW w:w="3012" w:type="dxa"/>
            <w:vAlign w:val="center"/>
          </w:tcPr>
          <w:p w:rsidR="005822EE" w:rsidRPr="00F247FF" w:rsidRDefault="005822EE" w:rsidP="00412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9453" w:type="dxa"/>
            <w:vAlign w:val="center"/>
          </w:tcPr>
          <w:p w:rsidR="005822EE" w:rsidRPr="00F247FF" w:rsidRDefault="005822EE" w:rsidP="00214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  <w:vAlign w:val="center"/>
          </w:tcPr>
          <w:p w:rsidR="005822EE" w:rsidRPr="0056499C" w:rsidRDefault="005822EE" w:rsidP="00214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590D6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590D6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590D6F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Строевые приёмы. Терминология. Команды.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Требования программы и учебные нормативы по гимнастике.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Проведение построений, перестроений на месте и в движении.  Фигурная маршировка.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87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Изучение гимнастической терминологии.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65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Группировки. Перекаты.  Кувырок вперед.Кувырок назад.Стойка на голове.Стойка на лопатках.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214C1F">
        <w:trPr>
          <w:trHeight w:val="4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Обще развивающие упражнения на гибкость.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Группировка сидя, в приседе. Акробатический комплекс: «ласточка», руки вперед и ст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роны; упор присев и кувырок вперед; стойка на лопатках;  кувырок назад «полушпагат», руки в стороны; основная стойка.  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Составление комплексов общеразвивающих упражнений на гибкость. Подбор подвижных игр и эстафет с элементами акробатики.Составление ко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плексов упражнений с прыжками.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Прыжки через скакалку в максимальном темпе.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92"/>
          <w:jc w:val="center"/>
        </w:trPr>
        <w:tc>
          <w:tcPr>
            <w:tcW w:w="3012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5822EE" w:rsidRPr="00D415E6" w:rsidRDefault="005822EE" w:rsidP="00214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415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737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5822EE" w:rsidRPr="00F247FF" w:rsidRDefault="005822EE" w:rsidP="007F17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453" w:type="dxa"/>
          </w:tcPr>
          <w:p w:rsidR="005822EE" w:rsidRPr="009F0B29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Краткий исторический обзор спортивной игры в в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лейбол.Судейство и правила игры в волейбол.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Судейство игры в волейбол. ОРУ и специальные упражнения в волейболе.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81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Изучение правил игры и жестов судьи по волейболу.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65"/>
          <w:jc w:val="center"/>
        </w:trPr>
        <w:tc>
          <w:tcPr>
            <w:tcW w:w="3012" w:type="dxa"/>
            <w:vMerge w:val="restart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Прием и передача мяча</w:t>
            </w: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сверху.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Передача мяча  сверху двумя руками назад.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Передача мяча  в прыжке.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Приём мяча сверху двумя руками с перекатом на спине.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Приём мяча одной рукой  с последующим перекатом в сторону.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приёмов и передач в парах, в тройках и т.д., пер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дача мяча над собой с продвижением вперед, вправо, влево приставными шагами, в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ы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полнение передача мяча через сетку.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8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Изучение передачи мяча над собой сверху и снизу.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Подготовить сообщение о технике игры в волейбол.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Тема 4.3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Подача мяча</w:t>
            </w:r>
          </w:p>
        </w:tc>
        <w:tc>
          <w:tcPr>
            <w:tcW w:w="9453" w:type="dxa"/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Нижняя прямая подача.Нижняя боковая под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ча.Верхняя прямая подача.Верхняя боковая подача.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подач мяча. Игра волейбол.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69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Совершенствование подачи мяча в процессе игры в волейбол. Участие в первенстве курса, колледжа.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 w:val="restart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Тема 4.4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Лабораторные работ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Выполнение имитация удара в прыжке без мяча;  ударов  по подвешенному мячу у баскетбольных колец; нападающие удары.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73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нападающего удара в процессе игры в волейбол.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65"/>
          <w:jc w:val="center"/>
        </w:trPr>
        <w:tc>
          <w:tcPr>
            <w:tcW w:w="3012" w:type="dxa"/>
            <w:vMerge w:val="restart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Тема 4.5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Блокирование</w:t>
            </w: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Одиночное и групповое блокирование.Игра после блока.Страховка блока.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1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имитации блока в прыжке с места и после перем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щения приставными шагами вдоль сетки; в парах через сетку.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Отработка технических действий.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65"/>
          <w:jc w:val="center"/>
        </w:trPr>
        <w:tc>
          <w:tcPr>
            <w:tcW w:w="3012" w:type="dxa"/>
            <w:vMerge w:val="restart"/>
          </w:tcPr>
          <w:p w:rsidR="005822EE" w:rsidRPr="00F6153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Тема 4.6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Передача мяча из зоны защиты в зону нападения. Та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тика игры в защите.Тактика подач.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Двухсторонняя игра  по правилам.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подач в зоны.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9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6153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Участие в  соревнованиях на первенство группы, отдела, колледжа и города. 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92"/>
          <w:jc w:val="center"/>
        </w:trPr>
        <w:tc>
          <w:tcPr>
            <w:tcW w:w="3012" w:type="dxa"/>
            <w:vAlign w:val="center"/>
          </w:tcPr>
          <w:p w:rsidR="005822EE" w:rsidRPr="00F247FF" w:rsidRDefault="005822EE" w:rsidP="002D3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53" w:type="dxa"/>
            <w:vAlign w:val="center"/>
          </w:tcPr>
          <w:p w:rsidR="005822EE" w:rsidRPr="00F247FF" w:rsidRDefault="005822EE" w:rsidP="00214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  <w:vAlign w:val="center"/>
          </w:tcPr>
          <w:p w:rsidR="005822EE" w:rsidRPr="00F61530" w:rsidRDefault="005822EE" w:rsidP="00214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A23BD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A23BD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A23BDE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A23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 w:val="restart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Теоретические сведения</w:t>
            </w:r>
          </w:p>
        </w:tc>
        <w:tc>
          <w:tcPr>
            <w:tcW w:w="9453" w:type="dxa"/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5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Краткий исторический  обзор игры в баскетбол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Правила и судейства игры в баскетбол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Судейство игры в баскетбол.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04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Изучение правил игры и жестов судьи по баскетболу.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Передвижение и остано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9453" w:type="dxa"/>
            <w:tcBorders>
              <w:top w:val="nil"/>
            </w:tcBorders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Перебежки без мяча. Передвижения приставными шагами в «защитной стойке»: вправо, влево, вперед, назад. Остановки в два шага и прыжком. Бег - ускорение-остановка в два шага. Повороты на месте и в движении вп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ред, назад без мяча и после получения мяча.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  <w:tcBorders>
              <w:top w:val="nil"/>
            </w:tcBorders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Подвижные игры и эстафеты с передвижениями и остановк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ми.Выполнение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ученных передвижений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в ходе игры в баскетбол.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5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Подбор подвижных игр на уроках баскетбола.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Передача и ловля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мяча</w:t>
            </w:r>
          </w:p>
          <w:p w:rsidR="005822EE" w:rsidRPr="00F247FF" w:rsidRDefault="005822EE" w:rsidP="002D35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Передача  и ловля мяча двумя руками от груди; из-за головы; с отскока от пола на месте, шагом вперёд, после поворота,  в движении и в прыжке. Передача и ловля мяча одной рукой от плеча, снизу; сбоку; сверху  на месте и  в движении.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Выполнение изученных приёмов в ловле и передаче мяча. В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ы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полнение  ловли и передачи мяча в движении и на месте.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Подвижные игры и эстафеты с ловлей и передачей мяча.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6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9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Совершенствование ловли передачи мяча в парах, тройках и т.д.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 w:val="restart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9453" w:type="dxa"/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Ведение мяча правой рукой в высокой и низкой стойке. Ведение мяча левой рукой в высокой и низкой стойке.Ведение мяча попеременно левой, правой рукой боком, прямо, спиной вперед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на месте, шагом и бегом с изменением направления и скорости, с обводкой препятствий, с сопротивлением проти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в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ника. Подвижные игры и эстафеты с ведением мяча. Двухсторонняя игра.Выполнение учебных тестов в ведении мяча. 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67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Совершенствование ведения мяча. Подбор подвижных игр и эстафет с ведением мяча.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</w:tc>
        <w:tc>
          <w:tcPr>
            <w:tcW w:w="9453" w:type="dxa"/>
          </w:tcPr>
          <w:p w:rsidR="005822EE" w:rsidRPr="00A9201A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Броски мяча в корзину двумя руками от груди, све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р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ху с отскоком от щита и без отскока от щита.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Броски мяча в корзину одной руками от плеча, сверху с отскоком от щита и без отскока от щита.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7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Выполнение бросков мяча в корзину изученными способами в процессе игры.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штрафных бросков.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Выполнение учебных тестов  в бросках мяча в корзину.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7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Броски мяча в корзину на оценку.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73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Совершенствование  бросков мяча.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 w:val="restart"/>
          </w:tcPr>
          <w:p w:rsidR="005822EE" w:rsidRPr="00897170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.6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Тактика нападения: индивидуальные,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упповые, командные действия.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Тактика защиты: индивидуальные, гр</w:t>
            </w:r>
            <w:r>
              <w:rPr>
                <w:rFonts w:ascii="Times New Roman" w:hAnsi="Times New Roman"/>
                <w:sz w:val="24"/>
                <w:szCs w:val="24"/>
              </w:rPr>
              <w:t>упповые, командные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0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Двухсторонняя игра  по правилам.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24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897170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Участие в соревнованиях различного ранга.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34"/>
          <w:jc w:val="center"/>
        </w:trPr>
        <w:tc>
          <w:tcPr>
            <w:tcW w:w="3012" w:type="dxa"/>
          </w:tcPr>
          <w:p w:rsidR="005822EE" w:rsidRPr="00F247FF" w:rsidRDefault="005822EE" w:rsidP="007758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0">
              <w:rPr>
                <w:rFonts w:ascii="Times New Roman" w:hAnsi="Times New Roman"/>
                <w:b/>
                <w:sz w:val="24"/>
                <w:szCs w:val="24"/>
              </w:rPr>
              <w:t>Теннис</w:t>
            </w:r>
          </w:p>
        </w:tc>
        <w:tc>
          <w:tcPr>
            <w:tcW w:w="1134" w:type="dxa"/>
          </w:tcPr>
          <w:p w:rsidR="005822EE" w:rsidRPr="00897170" w:rsidRDefault="005822EE" w:rsidP="00214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7758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Default="005822EE" w:rsidP="007758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7758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1</w:t>
            </w:r>
          </w:p>
          <w:p w:rsidR="005822EE" w:rsidRPr="003D78F0" w:rsidRDefault="005822EE" w:rsidP="007758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822EE" w:rsidRPr="003D78F0" w:rsidRDefault="005822EE" w:rsidP="007758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Краткий исторический  обзор игры в те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нис.Сущность и характеристика игры теннис.Правила и судейства игры в теннис.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170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соревнований потеннису.Техника и характеристика подачи.Техника подачи и приема мяча с лета. 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598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Изучение правил соревнований по организации и проведение  соревнований по теннису.Подготовка конспекта  на тему: Правила игры.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хника игры в настол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ный теннис</w:t>
            </w:r>
          </w:p>
        </w:tc>
        <w:tc>
          <w:tcPr>
            <w:tcW w:w="9453" w:type="dxa"/>
          </w:tcPr>
          <w:p w:rsidR="005822EE" w:rsidRPr="004240F9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Техника удара по мячу.Накат открытой раке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т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кой.Короткий накат.Длинный накат.Удар по свече.Накат закрытой ракеткой.Подрезка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lastRenderedPageBreak/>
              <w:t>открытой ракеткой.Плоский удар.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822EE" w:rsidRPr="009F72E1" w:rsidRDefault="005822EE" w:rsidP="008F314B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2</w:t>
            </w: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72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9F0B29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Отработка технических действий.Игра в теннис.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488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Подготовить сообщение по технике игры.Отработка техн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ческих действий.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 w:val="restart"/>
          </w:tcPr>
          <w:p w:rsidR="005822EE" w:rsidRPr="009F0B29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Тактика игры в настол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ный теннис</w:t>
            </w: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в напад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нии.Комбинации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в защите.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  <w:r w:rsidRPr="003D78F0">
              <w:rPr>
                <w:rFonts w:ascii="Times New Roman" w:hAnsi="Times New Roman"/>
              </w:rPr>
              <w:t>3</w:t>
            </w:r>
          </w:p>
        </w:tc>
      </w:tr>
      <w:tr w:rsidR="005822EE" w:rsidRPr="003D78F0" w:rsidTr="00214C1F">
        <w:trPr>
          <w:trHeight w:val="335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72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9F0B29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нападающим против нападающего.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нападающим против защитника.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защитником против защитника.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 xml:space="preserve"> используемые защитником противнападающего.</w:t>
            </w:r>
          </w:p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F">
              <w:rPr>
                <w:rFonts w:ascii="Times New Roman" w:hAnsi="Times New Roman"/>
                <w:sz w:val="24"/>
                <w:szCs w:val="24"/>
              </w:rPr>
              <w:t>Парные игры.Одиночные игры.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13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F247FF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2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F247FF"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3D78F0" w:rsidTr="00214C1F">
        <w:trPr>
          <w:trHeight w:val="279"/>
          <w:jc w:val="center"/>
        </w:trPr>
        <w:tc>
          <w:tcPr>
            <w:tcW w:w="3012" w:type="dxa"/>
            <w:vMerge/>
          </w:tcPr>
          <w:p w:rsidR="005822EE" w:rsidRPr="00F247FF" w:rsidRDefault="005822EE" w:rsidP="008F31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3" w:type="dxa"/>
          </w:tcPr>
          <w:p w:rsidR="005822EE" w:rsidRPr="009F0B29" w:rsidRDefault="005822EE" w:rsidP="0021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5822EE" w:rsidRPr="00F247FF" w:rsidRDefault="005822EE" w:rsidP="0021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Merge/>
          </w:tcPr>
          <w:p w:rsidR="005822EE" w:rsidRPr="003D78F0" w:rsidRDefault="005822EE" w:rsidP="008F31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822EE" w:rsidRPr="009F72E1" w:rsidTr="00214C1F">
        <w:trPr>
          <w:trHeight w:val="20"/>
          <w:jc w:val="center"/>
        </w:trPr>
        <w:tc>
          <w:tcPr>
            <w:tcW w:w="12465" w:type="dxa"/>
            <w:gridSpan w:val="2"/>
          </w:tcPr>
          <w:p w:rsidR="005822EE" w:rsidRPr="009F72E1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2E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5822EE" w:rsidRPr="009F72E1" w:rsidRDefault="00214C1F" w:rsidP="00214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234" w:type="dxa"/>
          </w:tcPr>
          <w:p w:rsidR="005822EE" w:rsidRPr="009F72E1" w:rsidRDefault="005822EE" w:rsidP="008F314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822EE" w:rsidRPr="003D78F0" w:rsidRDefault="005822EE" w:rsidP="008F314B">
      <w:pPr>
        <w:spacing w:after="0"/>
        <w:jc w:val="both"/>
        <w:rPr>
          <w:rFonts w:ascii="Times New Roman" w:hAnsi="Times New Roman"/>
        </w:rPr>
      </w:pPr>
    </w:p>
    <w:p w:rsidR="005822EE" w:rsidRDefault="005822EE" w:rsidP="008F314B">
      <w:pPr>
        <w:jc w:val="both"/>
        <w:rPr>
          <w:rFonts w:ascii="Times New Roman" w:hAnsi="Times New Roman"/>
          <w:sz w:val="24"/>
          <w:szCs w:val="24"/>
        </w:rPr>
        <w:sectPr w:rsidR="005822EE" w:rsidSect="004E12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22EE" w:rsidRPr="004240F9" w:rsidRDefault="005822EE" w:rsidP="00581C3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40F9">
        <w:rPr>
          <w:rFonts w:ascii="Times New Roman" w:hAnsi="Times New Roman"/>
          <w:b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40F9">
        <w:rPr>
          <w:rFonts w:ascii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822EE" w:rsidRPr="004240F9" w:rsidRDefault="005822EE" w:rsidP="00A405A6">
      <w:pPr>
        <w:spacing w:after="0" w:line="240" w:lineRule="auto"/>
        <w:ind w:left="-36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40F9">
        <w:rPr>
          <w:rFonts w:ascii="Times New Roman" w:hAnsi="Times New Roman"/>
          <w:b/>
          <w:sz w:val="24"/>
          <w:szCs w:val="24"/>
          <w:lang w:eastAsia="ru-RU"/>
        </w:rPr>
        <w:t>Реализация программы дисциплины предполагает наличие учебного кабинета «Физическая культура».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Оборудование учебного кабинета.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спортивный зал;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открытая спортплощадка;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мячи волейбольные, баскетбольные – 20шт;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сетка волейбольная – 1шт;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штанга 1 комплект;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гантели 1-5 кг 10 шт;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скамейки гимнастические 4 шт;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щиты баскетбольные с кольцами 2 шт;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мостик для пресса 1 шт;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рулетка – 1 шт;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свисток – 1 шт.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Технические средства обучения: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секундомер – 1 шт;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Комплект учебно-методической документации: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рабочая программа общеобразовательного учебного предмета «Физическая культура»;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календарно-тематический план;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учебно-методические пособия управляющего типа;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- учебно-методические комплексы по темам дисциплины;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b/>
          <w:color w:val="FF0000"/>
          <w:sz w:val="24"/>
          <w:szCs w:val="24"/>
          <w:lang w:eastAsia="ru-RU"/>
        </w:rPr>
        <w:t>3.2. Информационное обеспечение обучения.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b/>
          <w:color w:val="FF0000"/>
          <w:sz w:val="24"/>
          <w:szCs w:val="24"/>
          <w:lang w:eastAsia="ru-RU"/>
        </w:rPr>
        <w:t>Основные источники:</w:t>
      </w:r>
    </w:p>
    <w:p w:rsidR="00936797" w:rsidRPr="005E40B9" w:rsidRDefault="00936797" w:rsidP="00936797">
      <w:pPr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142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Бегидова Т. П. Теория и организация адаптивной физической к</w:t>
      </w:r>
      <w:r w:rsidRPr="005E40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ультуры. М.: Юрайт, 2019. 192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Бишаева А.А., Малков А.А. Физическая культура. Учебник. М.: КноРус, 2020. 312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Бурухин С. Ф. Методика обучения физической культуре. Гимнастика. М.: Юрайт, 2019. 174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Виленский М. Я., Горшков А. Г. Физическая культура. Учебник. М.: КноРус, 2020. 216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Германов Г. Н., Корольков А. Н., Сабирова И. А. Теория и история физической культуры и спорта. Учебное пособие для СПО. В 3-х томах. Том 1. Игры олимпиад. М.: Юрайт, 2019. 794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Зайцев А. А., Зайцева В. Ф., Луценко С. Я. Элективные курсы по физической культуре. Практическая подготовка. М.: Юрайт, 2020. 227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Качанов Л. Н., Шапекова Н., Марчибаева У. Лечебная физическая культура и массаж. Учебник. М.: Фолиант, 2018. 272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Кузнецов В. С., Колодницкий Г. А. Теория и история физической культуры. М.: КноРус, 2020. 448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142" w:hanging="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Кузнецов В. С., Колодницкий Г. А. Физическая культура. Учебник. М.: КноРус, 2020. 256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Литош Н. Л. Адаптивная физическая культура для детей с нарушениями в развитии. Психолого-педагогическое сопровождение. М.: Юрайт, 2020. 170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Мелёхин А. В. Менеджмент физической культуры и спорта. М.: Юрайт, 2019. 480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Мурзин Д.В., Ольховский Р.М. Вопросы правового регулирования общественно поле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ных услуг в области физической культуры и массового спорта // Российский юридич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е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ский журнал. 2017. N 6. С. 172 — 183.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Пельменев В. К., Конеева Е. В. История физической культуры. М.: Юрайт, 2019. 184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Ростомашвили Л. Н. Адаптивная физическая культура в работе с лицами со сложными (комплексными) нарушениями развития. М.: Спорт, 2020. 164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Рубанович В. Б. Врачебно-педагогический контроль при занятиях физической культ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рой. Учебное пособие. М.: Юрайт, 2019. 254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Рубанович В. Б. Основы врачебного контроля при занятиях физической культурой. М.: Юрайт, 2019. 254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Собянин Ф. И. Физическая культура. Учебник для студентов средних профессионал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ь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ных учебных заведений. М.: Феникс, 2020. 221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Теория и методика обучения предмету "физическая культура". Водные виды спорта. Учебное пособие / под ред. Булгакова Н. Ж. М.: Юрайт, 2019. 304 с.</w:t>
      </w:r>
    </w:p>
    <w:p w:rsidR="00936797" w:rsidRPr="005E40B9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Чернов И.В., Ревунов Р.В. Организация учебно-тренировочного процесса по физич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е</w:t>
      </w: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ской культуре в высшем учебном заведении (на примере тяжёлой атлетики). М.: Лань, 2019. 104 с.</w:t>
      </w:r>
    </w:p>
    <w:p w:rsidR="00936797" w:rsidRPr="00936EF5" w:rsidRDefault="00936797" w:rsidP="00936797">
      <w:pPr>
        <w:numPr>
          <w:ilvl w:val="0"/>
          <w:numId w:val="10"/>
        </w:numPr>
        <w:tabs>
          <w:tab w:val="clear" w:pos="720"/>
        </w:tabs>
        <w:spacing w:after="0"/>
        <w:ind w:left="284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Элективные курсы по физической культуре. Практическая подготовка / под ред. Зайцев А. А. М.: Юрайт, 2020. 228 с.</w:t>
      </w:r>
    </w:p>
    <w:p w:rsidR="00936797" w:rsidRPr="005E40B9" w:rsidRDefault="00936797" w:rsidP="008544BC">
      <w:pPr>
        <w:tabs>
          <w:tab w:val="num" w:pos="-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36797" w:rsidRPr="005E40B9" w:rsidRDefault="00936797" w:rsidP="00936797">
      <w:pPr>
        <w:tabs>
          <w:tab w:val="num" w:pos="0"/>
        </w:tabs>
        <w:spacing w:after="0" w:line="240" w:lineRule="auto"/>
        <w:ind w:left="-3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Дополнительные источники: </w:t>
      </w:r>
    </w:p>
    <w:p w:rsidR="00936797" w:rsidRPr="005E40B9" w:rsidRDefault="00936797" w:rsidP="00936797">
      <w:pPr>
        <w:tabs>
          <w:tab w:val="num" w:pos="0"/>
        </w:tabs>
        <w:spacing w:after="0" w:line="240" w:lineRule="auto"/>
        <w:ind w:left="284" w:hanging="568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Би</w:t>
      </w:r>
      <w:r w:rsidR="008544BC">
        <w:rPr>
          <w:rFonts w:ascii="Times New Roman" w:hAnsi="Times New Roman"/>
          <w:color w:val="FF0000"/>
          <w:sz w:val="24"/>
          <w:szCs w:val="24"/>
        </w:rPr>
        <w:t>шаева А.А. Физическая культура:</w:t>
      </w:r>
      <w:r w:rsidRPr="005E40B9">
        <w:rPr>
          <w:rFonts w:ascii="Times New Roman" w:hAnsi="Times New Roman"/>
          <w:color w:val="FF0000"/>
          <w:sz w:val="24"/>
          <w:szCs w:val="24"/>
        </w:rPr>
        <w:t>:.- 5 –е изд., стер.- М.: Издательский центр «Акад</w:t>
      </w:r>
      <w:r w:rsidRPr="005E40B9">
        <w:rPr>
          <w:rFonts w:ascii="Times New Roman" w:hAnsi="Times New Roman"/>
          <w:color w:val="FF0000"/>
          <w:sz w:val="24"/>
          <w:szCs w:val="24"/>
        </w:rPr>
        <w:t>е</w:t>
      </w:r>
      <w:r w:rsidRPr="005E40B9">
        <w:rPr>
          <w:rFonts w:ascii="Times New Roman" w:hAnsi="Times New Roman"/>
          <w:color w:val="FF0000"/>
          <w:sz w:val="24"/>
          <w:szCs w:val="24"/>
        </w:rPr>
        <w:t>мия», 2018.-320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Барчукова, Г.В. Физическая культура: настольный теннис: Учебное пособие / Г.В. Барчукова, А.Н. Мизин. - М.: Советский спорт, 2015. - 312 c.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Маргазин, В.А. Лечебная физическая культура (ЛФК) при заболеваниях сердечно-сосудистой и дыхательной систем / В.А. Маргазин. - СПб.: СпецЛит, 2015. - 234 c.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Муллер, А.Б. Физическая культура: Учебник и практикум для СПО / А.Б. Муллер, Н.С. Дядичкина, Ю.А. Богащенко. - Люберцы: Юрайт, 2016. - 424 c.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Попов, С.Н. Лечебная физическая культура: Учебник. / С.Н. Попов, Н.М. Валеев и др. - М.: Советский спорт, 2014. - 416 c.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Физическая культура и ф</w:t>
      </w:r>
      <w:r w:rsidR="008544BC">
        <w:rPr>
          <w:rFonts w:ascii="Times New Roman" w:hAnsi="Times New Roman"/>
          <w:color w:val="FF0000"/>
          <w:sz w:val="24"/>
          <w:szCs w:val="24"/>
        </w:rPr>
        <w:t>изическая подготовка: Учебник/</w:t>
      </w:r>
      <w:r w:rsidRPr="005E40B9">
        <w:rPr>
          <w:rFonts w:ascii="Times New Roman" w:hAnsi="Times New Roman"/>
          <w:color w:val="FF0000"/>
          <w:sz w:val="24"/>
          <w:szCs w:val="24"/>
        </w:rPr>
        <w:t>Под ред. В.Я. Кикотя, И.С. Барчукова. - М.: ЮНИТИ, 2013. - 431 c.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Физическая культура и физическая подготовка: Учебник. / Под ред. В.Я. Кикотя, И.С. Барчукова. - М.: ЮНИТИ, 2016. - 431 c.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Литвинов А.А., Козлов А.В., Ивченко Е.В. Теория и методика обучения базовым видам спорта. Плавание. — М., 2014.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Миронова Т.И. Реабилитация социально-психологического здоровья детско-молодежных групп. Кострома, 2014.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6E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Борисов А.Н. Комментарий к Федеральному закону "О физической культуре и спорте в Российской Федерации" (постатейный). М.: Юстицинформ, 2009. 328 с.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Мельник Т.Е. Государственно-частное партнерство в области физической культуры и спорта // Журнал российского права. 2016. N 12. С. 133 — 141.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284" w:hanging="56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E40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Махник Д.И. Правовые основы общественно-государственного взаимодействия в области физической культуры и спорта // Законодательство и экономика. 2016. N 11. С. 54 — 60. </w:t>
      </w:r>
    </w:p>
    <w:p w:rsidR="00936797" w:rsidRPr="005E40B9" w:rsidRDefault="00936797" w:rsidP="00936797">
      <w:pPr>
        <w:numPr>
          <w:ilvl w:val="0"/>
          <w:numId w:val="11"/>
        </w:numPr>
        <w:tabs>
          <w:tab w:val="clear" w:pos="720"/>
          <w:tab w:val="num" w:pos="142"/>
        </w:tabs>
        <w:spacing w:after="0"/>
        <w:ind w:left="142" w:hanging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>Братановский С.Н., Вулах М.Г. Административно-правовой статус граждан в сфере физической культуры и спорта // Спорт: экономика, право, управление. 2015. N 3. С. 14 -19.</w:t>
      </w:r>
    </w:p>
    <w:p w:rsidR="00936797" w:rsidRPr="005E40B9" w:rsidRDefault="00936797" w:rsidP="0093679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6797" w:rsidRPr="005E40B9" w:rsidRDefault="00936797" w:rsidP="0093679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E40B9">
        <w:rPr>
          <w:rFonts w:ascii="Times New Roman" w:hAnsi="Times New Roman"/>
          <w:b/>
          <w:color w:val="FF0000"/>
          <w:sz w:val="24"/>
          <w:szCs w:val="24"/>
        </w:rPr>
        <w:t>Интернет-ресурсы:</w:t>
      </w:r>
    </w:p>
    <w:p w:rsidR="00936797" w:rsidRPr="005E40B9" w:rsidRDefault="00936797" w:rsidP="00936797">
      <w:pPr>
        <w:spacing w:after="0" w:line="360" w:lineRule="auto"/>
        <w:rPr>
          <w:rFonts w:ascii="Times New Roman" w:hAnsi="Times New Roman"/>
          <w:color w:val="FF0000"/>
          <w:sz w:val="16"/>
          <w:szCs w:val="16"/>
          <w:lang w:val="en-US"/>
        </w:rPr>
      </w:pPr>
    </w:p>
    <w:p w:rsidR="00936797" w:rsidRPr="005E40B9" w:rsidRDefault="00936797" w:rsidP="0093679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42" w:hanging="284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 xml:space="preserve">Министерство спорта, туризма и молодежной политики РФ </w:t>
      </w:r>
      <w:hyperlink r:id="rId15" w:history="1">
        <w:r w:rsidRPr="005E40B9">
          <w:rPr>
            <w:rStyle w:val="af9"/>
            <w:rFonts w:ascii="Times New Roman" w:hAnsi="Times New Roman"/>
            <w:color w:val="FF0000"/>
            <w:sz w:val="24"/>
            <w:szCs w:val="24"/>
          </w:rPr>
          <w:t>http://minstm.gov.ru</w:t>
        </w:r>
      </w:hyperlink>
    </w:p>
    <w:p w:rsidR="00936797" w:rsidRPr="005E40B9" w:rsidRDefault="00936797" w:rsidP="0093679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42" w:hanging="284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 xml:space="preserve">Российский Студенческий Спортивный Союз </w:t>
      </w:r>
      <w:hyperlink r:id="rId16" w:history="1">
        <w:r w:rsidRPr="005E40B9">
          <w:rPr>
            <w:rStyle w:val="af9"/>
            <w:rFonts w:ascii="Times New Roman" w:hAnsi="Times New Roman"/>
            <w:color w:val="FF0000"/>
            <w:sz w:val="24"/>
            <w:szCs w:val="24"/>
          </w:rPr>
          <w:t>http://www.studsport.ru/</w:t>
        </w:r>
      </w:hyperlink>
    </w:p>
    <w:p w:rsidR="00936797" w:rsidRPr="00594338" w:rsidRDefault="00936797" w:rsidP="00936797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142" w:hanging="284"/>
        <w:rPr>
          <w:rFonts w:ascii="Times New Roman" w:hAnsi="Times New Roman"/>
          <w:color w:val="FF0000"/>
          <w:sz w:val="24"/>
          <w:szCs w:val="24"/>
        </w:rPr>
      </w:pPr>
      <w:r w:rsidRPr="005E40B9">
        <w:rPr>
          <w:rFonts w:ascii="Times New Roman" w:hAnsi="Times New Roman"/>
          <w:color w:val="FF0000"/>
          <w:sz w:val="24"/>
          <w:szCs w:val="24"/>
        </w:rPr>
        <w:t xml:space="preserve">Национальная информационная сеть «Спортивная Россия». </w:t>
      </w:r>
      <w:hyperlink r:id="rId17" w:history="1">
        <w:r w:rsidR="00594338" w:rsidRPr="005C2C7D">
          <w:rPr>
            <w:rStyle w:val="af9"/>
            <w:rFonts w:ascii="Times New Roman" w:hAnsi="Times New Roman"/>
            <w:sz w:val="24"/>
            <w:szCs w:val="24"/>
          </w:rPr>
          <w:t>http://www.infosport.r</w:t>
        </w:r>
        <w:r w:rsidR="00594338" w:rsidRPr="005C2C7D">
          <w:rPr>
            <w:rStyle w:val="af9"/>
            <w:rFonts w:ascii="Times New Roman" w:hAnsi="Times New Roman"/>
            <w:sz w:val="24"/>
            <w:szCs w:val="24"/>
            <w:lang w:val="en-US"/>
          </w:rPr>
          <w:t>u</w:t>
        </w:r>
      </w:hyperlink>
    </w:p>
    <w:p w:rsidR="00594338" w:rsidRPr="00594338" w:rsidRDefault="00594338" w:rsidP="00594338">
      <w:pPr>
        <w:spacing w:after="0" w:line="360" w:lineRule="auto"/>
        <w:rPr>
          <w:rStyle w:val="af9"/>
          <w:rFonts w:ascii="Times New Roman" w:hAnsi="Times New Roman"/>
          <w:color w:val="FF0000"/>
          <w:sz w:val="24"/>
          <w:szCs w:val="24"/>
          <w:u w:val="none"/>
        </w:rPr>
      </w:pPr>
    </w:p>
    <w:p w:rsidR="00594338" w:rsidRPr="004240F9" w:rsidRDefault="00594338" w:rsidP="00594338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40F9">
        <w:rPr>
          <w:rFonts w:ascii="Times New Roman" w:hAnsi="Times New Roman"/>
          <w:b/>
          <w:sz w:val="24"/>
          <w:szCs w:val="24"/>
          <w:lang w:eastAsia="ru-RU"/>
        </w:rPr>
        <w:lastRenderedPageBreak/>
        <w:t>4. КОНТРОЛЬ И ОЦЕНКА РЕЗУЛЬТАТОВ ОСВОЕНИЯДИСЦИПЛИНЫ</w:t>
      </w:r>
    </w:p>
    <w:p w:rsidR="00594338" w:rsidRPr="006C44A7" w:rsidRDefault="00594338" w:rsidP="00594338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94338" w:rsidRPr="004240F9" w:rsidRDefault="00594338" w:rsidP="00594338">
      <w:pPr>
        <w:spacing w:after="0" w:line="240" w:lineRule="auto"/>
        <w:ind w:left="-360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лабораторных работ, тестирования, а также выполнения обучающимися индивидуальных заданий, проектов, исследований.</w:t>
      </w:r>
    </w:p>
    <w:p w:rsidR="00594338" w:rsidRPr="004240F9" w:rsidRDefault="00594338" w:rsidP="00594338">
      <w:pPr>
        <w:spacing w:after="0" w:line="240" w:lineRule="auto"/>
        <w:ind w:left="-360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Степень усвояемости предмета проверяется выполнением специально разработанных контрольных нормативов. Выполнение контрольных нормативов предусматривается в начале учебного года для определения физической подготовленности студентов и в конце каждого семестра. Нормы разработаны с учетом программы, состояния спортивной подготовленности студентов и медицинского осмотра.</w:t>
      </w:r>
    </w:p>
    <w:p w:rsidR="00594338" w:rsidRPr="006C44A7" w:rsidRDefault="00594338" w:rsidP="0059433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3863"/>
      </w:tblGrid>
      <w:tr w:rsidR="00594338" w:rsidRPr="004240F9" w:rsidTr="00FD4452">
        <w:tc>
          <w:tcPr>
            <w:tcW w:w="5671" w:type="dxa"/>
          </w:tcPr>
          <w:p w:rsidR="00594338" w:rsidRPr="004240F9" w:rsidRDefault="00594338" w:rsidP="00FD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594338" w:rsidRPr="004240F9" w:rsidRDefault="00594338" w:rsidP="00FD4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863" w:type="dxa"/>
          </w:tcPr>
          <w:p w:rsidR="00594338" w:rsidRPr="004240F9" w:rsidRDefault="00594338" w:rsidP="00FD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94338" w:rsidRPr="004240F9" w:rsidTr="00FD4452">
        <w:tc>
          <w:tcPr>
            <w:tcW w:w="5671" w:type="dxa"/>
          </w:tcPr>
          <w:p w:rsidR="00594338" w:rsidRPr="004A76D1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A76D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4A76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594338" w:rsidRPr="004A76D1" w:rsidRDefault="00594338" w:rsidP="00FD4452">
            <w:pPr>
              <w:pStyle w:val="af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физкультурно-оздоровительную де</w:t>
            </w:r>
            <w:r w:rsidRPr="004A76D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A76D1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для укрепления здоровья, достижения жизненных и профессиональных целей;</w:t>
            </w:r>
          </w:p>
          <w:p w:rsidR="00594338" w:rsidRPr="004A76D1" w:rsidRDefault="00594338" w:rsidP="00FD4452">
            <w:pPr>
              <w:pStyle w:val="aff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594338" w:rsidRPr="004A76D1" w:rsidRDefault="00594338" w:rsidP="00FD4452">
            <w:pPr>
              <w:pStyle w:val="af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color w:val="000000"/>
                <w:sz w:val="24"/>
                <w:szCs w:val="24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594338" w:rsidRPr="00A00BA5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D1">
              <w:rPr>
                <w:rFonts w:ascii="Times New Roman" w:hAnsi="Times New Roman"/>
                <w:color w:val="000000"/>
                <w:sz w:val="24"/>
                <w:szCs w:val="24"/>
              </w:rPr>
              <w:t>- основы здорового образа жизни</w:t>
            </w:r>
          </w:p>
        </w:tc>
        <w:tc>
          <w:tcPr>
            <w:tcW w:w="3863" w:type="dxa"/>
          </w:tcPr>
          <w:p w:rsidR="00594338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94338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94338" w:rsidRPr="00BC12C2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594338" w:rsidRPr="00BC12C2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Зачет.</w:t>
            </w:r>
          </w:p>
          <w:p w:rsidR="00594338" w:rsidRPr="00BC12C2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1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Контрольные упражнения.</w:t>
            </w:r>
          </w:p>
          <w:p w:rsidR="00594338" w:rsidRPr="00BC12C2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94338" w:rsidRPr="00BC12C2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Реферат</w:t>
            </w:r>
          </w:p>
          <w:p w:rsidR="00594338" w:rsidRPr="00BC12C2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94338" w:rsidRPr="004240F9" w:rsidRDefault="00594338" w:rsidP="00FD4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4338" w:rsidRPr="00A405A6" w:rsidRDefault="00594338" w:rsidP="0059433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94338" w:rsidRPr="00AE5A7E" w:rsidRDefault="00594338" w:rsidP="005943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A7E">
        <w:rPr>
          <w:rFonts w:ascii="Times New Roman" w:hAnsi="Times New Roman"/>
          <w:sz w:val="24"/>
          <w:szCs w:val="24"/>
          <w:lang w:eastAsia="ru-RU"/>
        </w:rPr>
        <w:t>Все виды учебной деятельности студентов оцениваются: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зачет</w:t>
      </w:r>
    </w:p>
    <w:p w:rsidR="00594338" w:rsidRPr="005E40B9" w:rsidRDefault="00594338" w:rsidP="00594338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936797" w:rsidRPr="00936EF5" w:rsidRDefault="00936797" w:rsidP="00936797">
      <w:pPr>
        <w:spacing w:after="0"/>
        <w:ind w:hanging="86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AE5A7E" w:rsidRDefault="005822EE" w:rsidP="00AE5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F441FC" w:rsidRDefault="005822EE" w:rsidP="008F314B">
      <w:pPr>
        <w:pageBreakBefore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lastRenderedPageBreak/>
        <w:t>Обязательные тесты по общей и профессиональной физической подготовке</w:t>
      </w:r>
    </w:p>
    <w:p w:rsidR="005822EE" w:rsidRPr="004240F9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1. Тест на скоростно-силовую подготовленность – бег – 100м.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2. Тест на силовую подготовленность: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- для юношей – подтягивание на перекладине;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- для девушек – отжимание от гимнастической скамейки, поднимание и опускание туловища из положения лежа, ноги закреплены, руки за голову.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3. Тест на общую выносливость: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- для юношей – бег 3000м;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- для девушек – бег 2000м.</w:t>
      </w: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4. Тесты на ППФП.</w:t>
      </w:r>
    </w:p>
    <w:p w:rsidR="005822EE" w:rsidRPr="00A50688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822EE" w:rsidRPr="004240F9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F9">
        <w:rPr>
          <w:rFonts w:ascii="Times New Roman" w:hAnsi="Times New Roman"/>
          <w:sz w:val="24"/>
          <w:szCs w:val="24"/>
          <w:lang w:eastAsia="ru-RU"/>
        </w:rPr>
        <w:t>Настоящие тесты принимаются в начале учебного года как контрольные, а в конце – как определяющие сдвиг за прошедший период.Зачетные нормативы определяются предметной комиссией с учетом подготовки студентов, поступивших в учебное заведение. Критерием оценки должно быть повышение результатов по отношению к первоначальному тестиров</w:t>
      </w:r>
      <w:r w:rsidRPr="004240F9">
        <w:rPr>
          <w:rFonts w:ascii="Times New Roman" w:hAnsi="Times New Roman"/>
          <w:sz w:val="24"/>
          <w:szCs w:val="24"/>
          <w:lang w:eastAsia="ru-RU"/>
        </w:rPr>
        <w:t>а</w:t>
      </w:r>
      <w:r w:rsidRPr="004240F9">
        <w:rPr>
          <w:rFonts w:ascii="Times New Roman" w:hAnsi="Times New Roman"/>
          <w:sz w:val="24"/>
          <w:szCs w:val="24"/>
          <w:lang w:eastAsia="ru-RU"/>
        </w:rPr>
        <w:t>нию.</w:t>
      </w:r>
    </w:p>
    <w:p w:rsidR="005822EE" w:rsidRPr="00A50688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822EE" w:rsidRPr="00A50688" w:rsidRDefault="005822EE" w:rsidP="001F16C9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0688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нормативы для оценки уровня физической подготовленности студентов основной медицинской группы (юноши)</w:t>
      </w:r>
    </w:p>
    <w:p w:rsidR="005822EE" w:rsidRPr="00A50688" w:rsidRDefault="005822EE" w:rsidP="008F314B">
      <w:pPr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779"/>
        <w:gridCol w:w="1620"/>
        <w:gridCol w:w="1260"/>
        <w:gridCol w:w="1080"/>
        <w:gridCol w:w="1003"/>
      </w:tblGrid>
      <w:tr w:rsidR="005822EE" w:rsidRPr="001F16C9" w:rsidTr="000101B2">
        <w:trPr>
          <w:cantSplit/>
        </w:trPr>
        <w:tc>
          <w:tcPr>
            <w:tcW w:w="828" w:type="dxa"/>
            <w:vMerge w:val="restart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упражнений</w:t>
            </w:r>
          </w:p>
        </w:tc>
        <w:tc>
          <w:tcPr>
            <w:tcW w:w="1620" w:type="dxa"/>
            <w:vMerge w:val="restart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3343" w:type="dxa"/>
            <w:gridSpan w:val="3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5822EE" w:rsidRPr="001F16C9" w:rsidTr="001F16C9">
        <w:trPr>
          <w:cantSplit/>
          <w:trHeight w:val="437"/>
        </w:trPr>
        <w:tc>
          <w:tcPr>
            <w:tcW w:w="828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Бег 100м. (сек.)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13,8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Бег 3000м. (мин., 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13,40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Подскоки со скалкой (раз/мин)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822EE" w:rsidRPr="00FF47A7" w:rsidTr="000101B2">
        <w:trPr>
          <w:trHeight w:val="1178"/>
        </w:trPr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пер</w:t>
            </w: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кладине (раз)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 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</w:p>
          <w:p w:rsidR="005822EE" w:rsidRPr="00597505" w:rsidRDefault="005822EE" w:rsidP="001F1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5822EE" w:rsidRPr="00597505" w:rsidRDefault="005822EE" w:rsidP="001F1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 25 м (сек.)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822EE" w:rsidRPr="00FF47A7" w:rsidTr="000101B2">
        <w:tc>
          <w:tcPr>
            <w:tcW w:w="82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25,40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25,30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26,45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26,55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28,30</w:t>
            </w:r>
          </w:p>
        </w:tc>
      </w:tr>
    </w:tbl>
    <w:p w:rsidR="005822EE" w:rsidRDefault="005822EE" w:rsidP="001F16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22EE" w:rsidRPr="00A50688" w:rsidRDefault="005822EE" w:rsidP="001F16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068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Контрольные нормативы для оценки уровня физической подготовленности студе</w:t>
      </w:r>
      <w:r w:rsidRPr="00A5068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Pr="00A50688">
        <w:rPr>
          <w:rFonts w:ascii="Times New Roman" w:hAnsi="Times New Roman"/>
          <w:b/>
          <w:bCs/>
          <w:sz w:val="24"/>
          <w:szCs w:val="24"/>
          <w:lang w:eastAsia="ru-RU"/>
        </w:rPr>
        <w:t>тов основной медицинской группы (девушки)</w:t>
      </w:r>
    </w:p>
    <w:p w:rsidR="005822EE" w:rsidRPr="00827BE1" w:rsidRDefault="005822EE" w:rsidP="008F314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959"/>
        <w:gridCol w:w="1620"/>
        <w:gridCol w:w="1260"/>
        <w:gridCol w:w="1080"/>
        <w:gridCol w:w="1003"/>
      </w:tblGrid>
      <w:tr w:rsidR="005822EE" w:rsidRPr="001F16C9" w:rsidTr="000101B2">
        <w:trPr>
          <w:cantSplit/>
        </w:trPr>
        <w:tc>
          <w:tcPr>
            <w:tcW w:w="648" w:type="dxa"/>
            <w:vMerge w:val="restart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vMerge w:val="restart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упражнений</w:t>
            </w:r>
          </w:p>
        </w:tc>
        <w:tc>
          <w:tcPr>
            <w:tcW w:w="1620" w:type="dxa"/>
            <w:vMerge w:val="restart"/>
            <w:vAlign w:val="center"/>
          </w:tcPr>
          <w:p w:rsidR="005822EE" w:rsidRPr="001F16C9" w:rsidRDefault="005822EE" w:rsidP="0086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3343" w:type="dxa"/>
            <w:gridSpan w:val="3"/>
            <w:vAlign w:val="center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5822EE" w:rsidRPr="001F16C9" w:rsidTr="00827BE1">
        <w:trPr>
          <w:cantSplit/>
          <w:trHeight w:val="227"/>
        </w:trPr>
        <w:tc>
          <w:tcPr>
            <w:tcW w:w="648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</w:tcPr>
          <w:p w:rsidR="005822EE" w:rsidRPr="001F16C9" w:rsidRDefault="005822EE" w:rsidP="001F1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1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Бег 100м. (сек.)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16,4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17,2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Бег 500м (мин. сек)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1,55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1,50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1,50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2,15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Бег 2000м. (мин., 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Подскоки со скалкой (раз/мин)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Поднимание туловища из полож</w:t>
            </w: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ния, лежа на спине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(раз/мин)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Отжимание от скамейки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(без учета времени)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 25 м (сек.)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36,5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822EE" w:rsidRPr="00FF47A7" w:rsidTr="000101B2">
        <w:tc>
          <w:tcPr>
            <w:tcW w:w="648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9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62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1курс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2курс 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3курс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126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34,55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34,40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34,30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080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35,25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36,10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36,00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3" w:type="dxa"/>
          </w:tcPr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38,25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38,10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38,00</w:t>
            </w:r>
          </w:p>
          <w:p w:rsidR="005822EE" w:rsidRPr="00597505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505">
              <w:rPr>
                <w:rFonts w:ascii="Times New Roman" w:hAnsi="Times New Roman"/>
                <w:sz w:val="24"/>
                <w:szCs w:val="24"/>
                <w:lang w:eastAsia="ru-RU"/>
              </w:rPr>
              <w:t>38,00</w:t>
            </w:r>
          </w:p>
        </w:tc>
      </w:tr>
    </w:tbl>
    <w:p w:rsidR="005822EE" w:rsidRPr="00827BE1" w:rsidRDefault="005822EE" w:rsidP="008614F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822EE" w:rsidRPr="004240F9" w:rsidRDefault="005822EE" w:rsidP="00861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4F6">
        <w:rPr>
          <w:rFonts w:ascii="Times New Roman" w:hAnsi="Times New Roman"/>
          <w:b/>
          <w:sz w:val="24"/>
          <w:szCs w:val="24"/>
          <w:lang w:eastAsia="ru-RU"/>
        </w:rPr>
        <w:t>Бег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2366"/>
        <w:gridCol w:w="2366"/>
        <w:gridCol w:w="2366"/>
      </w:tblGrid>
      <w:tr w:rsidR="005822EE" w:rsidRPr="008614F6" w:rsidTr="000C3721">
        <w:tc>
          <w:tcPr>
            <w:tcW w:w="2366" w:type="dxa"/>
          </w:tcPr>
          <w:p w:rsidR="005822EE" w:rsidRPr="008614F6" w:rsidRDefault="005822EE" w:rsidP="0086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5822EE" w:rsidRPr="008614F6" w:rsidRDefault="005822EE" w:rsidP="0086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dxa"/>
          </w:tcPr>
          <w:p w:rsidR="005822EE" w:rsidRPr="008614F6" w:rsidRDefault="005822EE" w:rsidP="0086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dxa"/>
          </w:tcPr>
          <w:p w:rsidR="005822EE" w:rsidRPr="008614F6" w:rsidRDefault="005822EE" w:rsidP="00861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822EE" w:rsidRPr="004240F9" w:rsidTr="000C3721">
        <w:tc>
          <w:tcPr>
            <w:tcW w:w="2366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200м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5822EE" w:rsidRPr="004240F9" w:rsidTr="000C3721">
        <w:tc>
          <w:tcPr>
            <w:tcW w:w="2366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60м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5822EE" w:rsidRPr="004240F9" w:rsidTr="000C3721">
        <w:tc>
          <w:tcPr>
            <w:tcW w:w="2366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90м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366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13,9</w:t>
            </w:r>
          </w:p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</w:tbl>
    <w:p w:rsidR="005822EE" w:rsidRPr="000C3721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3721">
        <w:rPr>
          <w:rFonts w:ascii="Times New Roman" w:hAnsi="Times New Roman"/>
          <w:b/>
          <w:sz w:val="24"/>
          <w:szCs w:val="24"/>
          <w:lang w:eastAsia="ru-RU"/>
        </w:rPr>
        <w:lastRenderedPageBreak/>
        <w:t>Бег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877"/>
        <w:gridCol w:w="2393"/>
        <w:gridCol w:w="2393"/>
      </w:tblGrid>
      <w:tr w:rsidR="005822EE" w:rsidRPr="004240F9" w:rsidTr="000101B2">
        <w:tc>
          <w:tcPr>
            <w:tcW w:w="1907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60м</w:t>
            </w:r>
          </w:p>
        </w:tc>
        <w:tc>
          <w:tcPr>
            <w:tcW w:w="2393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90м</w:t>
            </w:r>
          </w:p>
        </w:tc>
        <w:tc>
          <w:tcPr>
            <w:tcW w:w="2393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100м</w:t>
            </w:r>
          </w:p>
        </w:tc>
      </w:tr>
      <w:tr w:rsidR="005822EE" w:rsidRPr="004240F9" w:rsidTr="000101B2">
        <w:tc>
          <w:tcPr>
            <w:tcW w:w="190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9-9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10-10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2-10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13-13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3-13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8-15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7-16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2-14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5-15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17-17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5-18</w:t>
            </w:r>
          </w:p>
        </w:tc>
      </w:tr>
      <w:tr w:rsidR="005822EE" w:rsidRPr="004240F9" w:rsidTr="000101B2">
        <w:tc>
          <w:tcPr>
            <w:tcW w:w="190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5-8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8-10-10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7-13-13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4-14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8-15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14-14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2-14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7-17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2-17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822EE" w:rsidRPr="004240F9" w:rsidTr="000101B2">
        <w:tc>
          <w:tcPr>
            <w:tcW w:w="190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3-8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5-8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9,6-9,8-10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12,2-12,8-13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14,4-14,9-15,3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15,5-14-14,5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16,2-16,7-17,2</w:t>
            </w:r>
          </w:p>
        </w:tc>
      </w:tr>
    </w:tbl>
    <w:p w:rsidR="005822EE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0C3721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3721">
        <w:rPr>
          <w:rFonts w:ascii="Times New Roman" w:hAnsi="Times New Roman"/>
          <w:b/>
          <w:sz w:val="24"/>
          <w:szCs w:val="24"/>
          <w:lang w:eastAsia="ru-RU"/>
        </w:rPr>
        <w:t>Бег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877"/>
        <w:gridCol w:w="2393"/>
        <w:gridCol w:w="2393"/>
      </w:tblGrid>
      <w:tr w:rsidR="005822EE" w:rsidRPr="004240F9" w:rsidTr="000101B2">
        <w:tc>
          <w:tcPr>
            <w:tcW w:w="1908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200м</w:t>
            </w:r>
          </w:p>
        </w:tc>
        <w:tc>
          <w:tcPr>
            <w:tcW w:w="2393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500,1000м</w:t>
            </w:r>
          </w:p>
        </w:tc>
        <w:tc>
          <w:tcPr>
            <w:tcW w:w="2393" w:type="dxa"/>
          </w:tcPr>
          <w:p w:rsidR="005822EE" w:rsidRPr="004240F9" w:rsidRDefault="005822EE" w:rsidP="008C4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2000,3000м</w:t>
            </w:r>
          </w:p>
        </w:tc>
      </w:tr>
      <w:tr w:rsidR="005822EE" w:rsidRPr="004240F9" w:rsidTr="000101B2">
        <w:tc>
          <w:tcPr>
            <w:tcW w:w="1908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30,5-31,7-32,8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37,7-38,3-38,8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4,00-4,20-4,30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2,05-2,15-2,20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14,3-15,3-16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11,3-12-15</w:t>
            </w:r>
          </w:p>
        </w:tc>
      </w:tr>
      <w:tr w:rsidR="005822EE" w:rsidRPr="004240F9" w:rsidTr="000101B2">
        <w:tc>
          <w:tcPr>
            <w:tcW w:w="1908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29,5-30,5-32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37,2-37,7-38,3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3,35-4,00-4,20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1,55-2,10-2,15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13,3-14,30-15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11-11,3-12,00</w:t>
            </w:r>
          </w:p>
        </w:tc>
      </w:tr>
      <w:tr w:rsidR="005822EE" w:rsidRPr="004240F9" w:rsidTr="000101B2">
        <w:tc>
          <w:tcPr>
            <w:tcW w:w="1908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877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29,0-30,0-31,0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36,8-37,2-37,7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3,20-3,35-4,00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1,50-2,00-2,10</w:t>
            </w:r>
          </w:p>
        </w:tc>
        <w:tc>
          <w:tcPr>
            <w:tcW w:w="2393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13,0-14-14,30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10,30-11-11,3</w:t>
            </w:r>
          </w:p>
        </w:tc>
      </w:tr>
    </w:tbl>
    <w:p w:rsidR="005822EE" w:rsidRDefault="005822EE" w:rsidP="008F31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2EE" w:rsidRPr="000C3721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3721">
        <w:rPr>
          <w:rFonts w:ascii="Times New Roman" w:hAnsi="Times New Roman"/>
          <w:b/>
          <w:sz w:val="24"/>
          <w:szCs w:val="24"/>
          <w:lang w:eastAsia="ru-RU"/>
        </w:rPr>
        <w:t>Прыжки в длину с места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529"/>
      </w:tblGrid>
      <w:tr w:rsidR="005822EE" w:rsidRPr="004240F9" w:rsidTr="005D4EE6">
        <w:tc>
          <w:tcPr>
            <w:tcW w:w="4111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  <w:tc>
          <w:tcPr>
            <w:tcW w:w="5529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2,05-2,10-2,15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1,40-1,45-1,65</w:t>
            </w:r>
          </w:p>
        </w:tc>
      </w:tr>
      <w:tr w:rsidR="005822EE" w:rsidRPr="004240F9" w:rsidTr="005D4EE6">
        <w:tc>
          <w:tcPr>
            <w:tcW w:w="4111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5529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2,10-2,15-2,20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1,45-1,65-1,70</w:t>
            </w:r>
          </w:p>
        </w:tc>
      </w:tr>
      <w:tr w:rsidR="005822EE" w:rsidRPr="004240F9" w:rsidTr="005D4EE6">
        <w:tc>
          <w:tcPr>
            <w:tcW w:w="4111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5529" w:type="dxa"/>
          </w:tcPr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2,15-2,35-2,45</w:t>
            </w:r>
          </w:p>
          <w:p w:rsidR="005822EE" w:rsidRPr="004240F9" w:rsidRDefault="005822EE" w:rsidP="008F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0F9">
              <w:rPr>
                <w:rFonts w:ascii="Times New Roman" w:hAnsi="Times New Roman"/>
                <w:sz w:val="24"/>
                <w:szCs w:val="24"/>
                <w:lang w:eastAsia="ru-RU"/>
              </w:rPr>
              <w:t>1,50-1,70-1,85</w:t>
            </w:r>
          </w:p>
        </w:tc>
      </w:tr>
    </w:tbl>
    <w:p w:rsidR="005822EE" w:rsidRPr="00F441FC" w:rsidRDefault="005822EE" w:rsidP="00581C3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lastRenderedPageBreak/>
        <w:t>5.МЕТОДИЧЕСКИЕ РЕКОМЕНДАЦИИ</w:t>
      </w:r>
    </w:p>
    <w:p w:rsidR="005822EE" w:rsidRPr="00F441FC" w:rsidRDefault="005822EE" w:rsidP="008F3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22EE" w:rsidRPr="00F441FC" w:rsidRDefault="005822EE" w:rsidP="00827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>5.1. Методические рекомендации преподавателям.</w:t>
      </w:r>
    </w:p>
    <w:p w:rsidR="005822EE" w:rsidRPr="00F441FC" w:rsidRDefault="005822EE" w:rsidP="00827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6797" w:rsidRPr="00F441FC" w:rsidRDefault="00936797" w:rsidP="009367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Физическая культура осуществляется в виде: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1) учебных занятий, как обязательных, включенных в общее расписание учебного завед</w:t>
      </w:r>
      <w:r w:rsidRPr="00F441FC">
        <w:rPr>
          <w:rFonts w:ascii="Times New Roman" w:hAnsi="Times New Roman"/>
          <w:sz w:val="24"/>
          <w:szCs w:val="24"/>
          <w:lang w:eastAsia="ru-RU"/>
        </w:rPr>
        <w:t>е</w:t>
      </w:r>
      <w:r w:rsidRPr="00F441FC">
        <w:rPr>
          <w:rFonts w:ascii="Times New Roman" w:hAnsi="Times New Roman"/>
          <w:sz w:val="24"/>
          <w:szCs w:val="24"/>
          <w:lang w:eastAsia="ru-RU"/>
        </w:rPr>
        <w:t>ния, они являются основной формой занятий физической культурой;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2) секционных, учебно-тренировочных занятий, которые проводятся дополнительно к о</w:t>
      </w:r>
      <w:r w:rsidRPr="00F441FC">
        <w:rPr>
          <w:rFonts w:ascii="Times New Roman" w:hAnsi="Times New Roman"/>
          <w:sz w:val="24"/>
          <w:szCs w:val="24"/>
          <w:lang w:eastAsia="ru-RU"/>
        </w:rPr>
        <w:t>с</w:t>
      </w:r>
      <w:r w:rsidRPr="00F441FC">
        <w:rPr>
          <w:rFonts w:ascii="Times New Roman" w:hAnsi="Times New Roman"/>
          <w:sz w:val="24"/>
          <w:szCs w:val="24"/>
          <w:lang w:eastAsia="ru-RU"/>
        </w:rPr>
        <w:t>новным учебным занятиям и служат для закрепления навыков и физической подготовки студентов;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3) физкультурно-оздоровительных и спортивно-массовых мероприятий во внеурочное время для проверки физической подготовленности студентов.</w:t>
      </w:r>
    </w:p>
    <w:p w:rsidR="00936797" w:rsidRPr="00F441FC" w:rsidRDefault="00936797" w:rsidP="009367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Обеспечение оптимальной нагрузки достигается регулированием физических упра</w:t>
      </w:r>
      <w:r w:rsidRPr="00F441FC">
        <w:rPr>
          <w:rFonts w:ascii="Times New Roman" w:hAnsi="Times New Roman"/>
          <w:sz w:val="24"/>
          <w:szCs w:val="24"/>
          <w:lang w:eastAsia="ru-RU"/>
        </w:rPr>
        <w:t>ж</w:t>
      </w:r>
      <w:r w:rsidRPr="00F441FC">
        <w:rPr>
          <w:rFonts w:ascii="Times New Roman" w:hAnsi="Times New Roman"/>
          <w:sz w:val="24"/>
          <w:szCs w:val="24"/>
          <w:lang w:eastAsia="ru-RU"/>
        </w:rPr>
        <w:t>нений и нагрузки, их эмоциональным содержанием. Как учебная дисциплина физическая культура выполняет важную социальную роль, способствуя подготовке высококвалиф</w:t>
      </w:r>
      <w:r w:rsidRPr="00F441FC">
        <w:rPr>
          <w:rFonts w:ascii="Times New Roman" w:hAnsi="Times New Roman"/>
          <w:sz w:val="24"/>
          <w:szCs w:val="24"/>
          <w:lang w:eastAsia="ru-RU"/>
        </w:rPr>
        <w:t>и</w:t>
      </w:r>
      <w:r w:rsidRPr="00F441FC">
        <w:rPr>
          <w:rFonts w:ascii="Times New Roman" w:hAnsi="Times New Roman"/>
          <w:sz w:val="24"/>
          <w:szCs w:val="24"/>
          <w:lang w:eastAsia="ru-RU"/>
        </w:rPr>
        <w:t>цированных профессиональных специалистов к труду, службе в рядах РА, умению орг</w:t>
      </w:r>
      <w:r w:rsidRPr="00F441FC">
        <w:rPr>
          <w:rFonts w:ascii="Times New Roman" w:hAnsi="Times New Roman"/>
          <w:sz w:val="24"/>
          <w:szCs w:val="24"/>
          <w:lang w:eastAsia="ru-RU"/>
        </w:rPr>
        <w:t>а</w:t>
      </w:r>
      <w:r w:rsidRPr="00F441FC">
        <w:rPr>
          <w:rFonts w:ascii="Times New Roman" w:hAnsi="Times New Roman"/>
          <w:sz w:val="24"/>
          <w:szCs w:val="24"/>
          <w:lang w:eastAsia="ru-RU"/>
        </w:rPr>
        <w:t>низовать культурный отдых, досуг, формируя здоровые потребности и образ жизни.</w:t>
      </w:r>
    </w:p>
    <w:p w:rsidR="00936797" w:rsidRPr="00F441FC" w:rsidRDefault="00936797" w:rsidP="009367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Профилактика факторов риска, вызываемых напряженным, плотным расписанием общим и индивидуальным и большими объемами домашних заданий и самоподготовкой на инструменте стоит на первом месте в программе по физической культуре.</w:t>
      </w:r>
    </w:p>
    <w:p w:rsidR="00936797" w:rsidRPr="00F441FC" w:rsidRDefault="00936797" w:rsidP="009367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Профилактика факторов риска, вызываемых напряженным, плотным расписанием общим и индивидуальным и большими объемами домашних заданий и самоподготовкой на инструменте стоит на первом месте в программе по физической культуре.</w:t>
      </w:r>
    </w:p>
    <w:p w:rsidR="00936797" w:rsidRPr="00F441FC" w:rsidRDefault="00936797" w:rsidP="009367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6797" w:rsidRPr="00F441FC" w:rsidRDefault="00936797" w:rsidP="00936797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5.2</w:t>
      </w:r>
      <w:r w:rsidRPr="00F441FC">
        <w:rPr>
          <w:rFonts w:ascii="Times New Roman" w:hAnsi="Times New Roman"/>
          <w:b/>
          <w:sz w:val="24"/>
          <w:szCs w:val="24"/>
          <w:lang w:eastAsia="ru-RU"/>
        </w:rPr>
        <w:t>. Методические рекомендации по организации самостоятельной работы студентов.</w:t>
      </w:r>
    </w:p>
    <w:p w:rsidR="00936797" w:rsidRPr="00F441FC" w:rsidRDefault="00936797" w:rsidP="009367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Плани</w:t>
      </w:r>
      <w:r>
        <w:rPr>
          <w:rFonts w:ascii="Times New Roman" w:hAnsi="Times New Roman"/>
          <w:sz w:val="24"/>
          <w:szCs w:val="24"/>
          <w:lang w:eastAsia="ru-RU"/>
        </w:rPr>
        <w:t xml:space="preserve">рование самостоятельной работы </w:t>
      </w:r>
      <w:r w:rsidRPr="00F441FC">
        <w:rPr>
          <w:rFonts w:ascii="Times New Roman" w:hAnsi="Times New Roman"/>
          <w:sz w:val="24"/>
          <w:szCs w:val="24"/>
          <w:lang w:eastAsia="ru-RU"/>
        </w:rPr>
        <w:t>способствует углублению профессионально-практической подготовки студентов, формированию умений и навыков.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Самостоятельная работа осуществляется под руководством и контролем преподавателя. Задачей самостоятельной работы является направленное использование средств физич</w:t>
      </w:r>
      <w:r w:rsidRPr="00F441FC">
        <w:rPr>
          <w:rFonts w:ascii="Times New Roman" w:hAnsi="Times New Roman"/>
          <w:sz w:val="24"/>
          <w:szCs w:val="24"/>
          <w:lang w:eastAsia="ru-RU"/>
        </w:rPr>
        <w:t>е</w:t>
      </w:r>
      <w:r w:rsidRPr="00F441FC">
        <w:rPr>
          <w:rFonts w:ascii="Times New Roman" w:hAnsi="Times New Roman"/>
          <w:sz w:val="24"/>
          <w:szCs w:val="24"/>
          <w:lang w:eastAsia="ru-RU"/>
        </w:rPr>
        <w:t>ской культуры и спорта для подготовки к профессиональной деятельности студента, кот</w:t>
      </w:r>
      <w:r w:rsidRPr="00F441FC">
        <w:rPr>
          <w:rFonts w:ascii="Times New Roman" w:hAnsi="Times New Roman"/>
          <w:sz w:val="24"/>
          <w:szCs w:val="24"/>
          <w:lang w:eastAsia="ru-RU"/>
        </w:rPr>
        <w:t>о</w:t>
      </w:r>
      <w:r w:rsidRPr="00F441FC">
        <w:rPr>
          <w:rFonts w:ascii="Times New Roman" w:hAnsi="Times New Roman"/>
          <w:sz w:val="24"/>
          <w:szCs w:val="24"/>
          <w:lang w:eastAsia="ru-RU"/>
        </w:rPr>
        <w:t>рое реализуется на протяжении всего курса обучения. При этом используется весь ко</w:t>
      </w:r>
      <w:r w:rsidRPr="00F441FC">
        <w:rPr>
          <w:rFonts w:ascii="Times New Roman" w:hAnsi="Times New Roman"/>
          <w:sz w:val="24"/>
          <w:szCs w:val="24"/>
          <w:lang w:eastAsia="ru-RU"/>
        </w:rPr>
        <w:t>м</w:t>
      </w:r>
      <w:r w:rsidRPr="00F441FC">
        <w:rPr>
          <w:rFonts w:ascii="Times New Roman" w:hAnsi="Times New Roman"/>
          <w:sz w:val="24"/>
          <w:szCs w:val="24"/>
          <w:lang w:eastAsia="ru-RU"/>
        </w:rPr>
        <w:t xml:space="preserve">плекс мероприятий и форм по физическому воспитанию, рекомендуемый программой. </w:t>
      </w:r>
    </w:p>
    <w:p w:rsidR="00936797" w:rsidRPr="00F441FC" w:rsidRDefault="00936797" w:rsidP="009367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Теоретические и практические разделы с использованием новейшей информации по вопросам физиологии, гигиены, теории и методики физической культуры и спорта, о</w:t>
      </w:r>
      <w:r w:rsidRPr="00F441FC">
        <w:rPr>
          <w:rFonts w:ascii="Times New Roman" w:hAnsi="Times New Roman"/>
          <w:sz w:val="24"/>
          <w:szCs w:val="24"/>
          <w:lang w:eastAsia="ru-RU"/>
        </w:rPr>
        <w:t>т</w:t>
      </w:r>
      <w:r w:rsidRPr="00F441FC">
        <w:rPr>
          <w:rFonts w:ascii="Times New Roman" w:hAnsi="Times New Roman"/>
          <w:sz w:val="24"/>
          <w:szCs w:val="24"/>
          <w:lang w:eastAsia="ru-RU"/>
        </w:rPr>
        <w:t>дельные физические упражнения (виды спорта, наиболее эффективно формирующие н</w:t>
      </w:r>
      <w:r w:rsidRPr="00F441FC">
        <w:rPr>
          <w:rFonts w:ascii="Times New Roman" w:hAnsi="Times New Roman"/>
          <w:sz w:val="24"/>
          <w:szCs w:val="24"/>
          <w:lang w:eastAsia="ru-RU"/>
        </w:rPr>
        <w:t>е</w:t>
      </w:r>
      <w:r w:rsidRPr="00F441FC">
        <w:rPr>
          <w:rFonts w:ascii="Times New Roman" w:hAnsi="Times New Roman"/>
          <w:sz w:val="24"/>
          <w:szCs w:val="24"/>
          <w:lang w:eastAsia="ru-RU"/>
        </w:rPr>
        <w:t>обходимые качества личности специалиста). Большое значение отводится проведению с</w:t>
      </w:r>
      <w:r w:rsidRPr="00F441FC">
        <w:rPr>
          <w:rFonts w:ascii="Times New Roman" w:hAnsi="Times New Roman"/>
          <w:sz w:val="24"/>
          <w:szCs w:val="24"/>
          <w:lang w:eastAsia="ru-RU"/>
        </w:rPr>
        <w:t>а</w:t>
      </w:r>
      <w:r w:rsidRPr="00F441FC">
        <w:rPr>
          <w:rFonts w:ascii="Times New Roman" w:hAnsi="Times New Roman"/>
          <w:sz w:val="24"/>
          <w:szCs w:val="24"/>
          <w:lang w:eastAsia="ru-RU"/>
        </w:rPr>
        <w:t>мостоятельных практических занятий (комплексов) по заданию и под руководством пр</w:t>
      </w:r>
      <w:r w:rsidRPr="00F441FC">
        <w:rPr>
          <w:rFonts w:ascii="Times New Roman" w:hAnsi="Times New Roman"/>
          <w:sz w:val="24"/>
          <w:szCs w:val="24"/>
          <w:lang w:eastAsia="ru-RU"/>
        </w:rPr>
        <w:t>е</w:t>
      </w:r>
      <w:r w:rsidRPr="00F441FC">
        <w:rPr>
          <w:rFonts w:ascii="Times New Roman" w:hAnsi="Times New Roman"/>
          <w:sz w:val="24"/>
          <w:szCs w:val="24"/>
          <w:lang w:eastAsia="ru-RU"/>
        </w:rPr>
        <w:t>подавателя, целью которых являются закрепление приобретенных знаний, умений, нав</w:t>
      </w:r>
      <w:r w:rsidRPr="00F441FC">
        <w:rPr>
          <w:rFonts w:ascii="Times New Roman" w:hAnsi="Times New Roman"/>
          <w:sz w:val="24"/>
          <w:szCs w:val="24"/>
          <w:lang w:eastAsia="ru-RU"/>
        </w:rPr>
        <w:t>ы</w:t>
      </w:r>
      <w:r w:rsidRPr="00F441FC">
        <w:rPr>
          <w:rFonts w:ascii="Times New Roman" w:hAnsi="Times New Roman"/>
          <w:sz w:val="24"/>
          <w:szCs w:val="24"/>
          <w:lang w:eastAsia="ru-RU"/>
        </w:rPr>
        <w:t>ков и развитие физических качеств.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1FC">
        <w:rPr>
          <w:rFonts w:ascii="Times New Roman" w:hAnsi="Times New Roman"/>
          <w:b/>
          <w:sz w:val="24"/>
          <w:szCs w:val="24"/>
          <w:lang w:eastAsia="ru-RU"/>
        </w:rPr>
        <w:t>Виды самостоятельной работы.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1. Развитие организма в процессе активной двигательной деятельности.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2. Возрастные особенности развития физических качеств.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3. Гигиена физической культуры.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4. Массовый спорт и спорт высших достижений.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5. Студенческий спорт.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6. Международное спортивное движение.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7. Возникновение и развитие видов спорта.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8. Правила соревнований по видам спорта и судейство.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9. Физическая культура в режиме рабочего дня.</w:t>
      </w:r>
    </w:p>
    <w:p w:rsidR="00936797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10. Прикладная значимость видов спорта, тренажерных устройств, составление профе</w:t>
      </w:r>
      <w:r w:rsidRPr="00F441FC">
        <w:rPr>
          <w:rFonts w:ascii="Times New Roman" w:hAnsi="Times New Roman"/>
          <w:sz w:val="24"/>
          <w:szCs w:val="24"/>
          <w:lang w:eastAsia="ru-RU"/>
        </w:rPr>
        <w:t>с</w:t>
      </w:r>
      <w:r w:rsidRPr="00F441FC">
        <w:rPr>
          <w:rFonts w:ascii="Times New Roman" w:hAnsi="Times New Roman"/>
          <w:sz w:val="24"/>
          <w:szCs w:val="24"/>
          <w:lang w:eastAsia="ru-RU"/>
        </w:rPr>
        <w:t>сиограммы.</w:t>
      </w:r>
    </w:p>
    <w:p w:rsidR="00594338" w:rsidRPr="00F441FC" w:rsidRDefault="00594338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lastRenderedPageBreak/>
        <w:t>11. Тестирование эффективности профессионально-прикладной подготовки.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12. Профилактика простудных заболеваний средствами физической культуры.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13. Профилактика близорукости средствами физической культуры.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14. Утренняя гимнастика.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15. Туризм: виды, подготовка и проведение.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16. Коррекция телосложения средствами физической культуры.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17. Контроль за состоянием здоровья.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18. Восстановление организма в процессе занятий физическими упражнениями.</w:t>
      </w:r>
    </w:p>
    <w:p w:rsidR="00936797" w:rsidRPr="00F441FC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19. Комплексы производственной гимнастики.</w:t>
      </w:r>
    </w:p>
    <w:p w:rsidR="00936797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1FC">
        <w:rPr>
          <w:rFonts w:ascii="Times New Roman" w:hAnsi="Times New Roman"/>
          <w:sz w:val="24"/>
          <w:szCs w:val="24"/>
          <w:lang w:eastAsia="ru-RU"/>
        </w:rPr>
        <w:t>20. Самомассаж.</w:t>
      </w:r>
    </w:p>
    <w:p w:rsidR="00936797" w:rsidRDefault="00936797" w:rsidP="009367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6797" w:rsidRPr="0015433E" w:rsidRDefault="00936797" w:rsidP="00936797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5.3 </w:t>
      </w:r>
      <w:r w:rsidRPr="0015433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Особенности организации образовательной деятельности для лиц с ограниченными возможностями здоровья</w:t>
      </w:r>
    </w:p>
    <w:p w:rsidR="00936797" w:rsidRPr="0015433E" w:rsidRDefault="00936797" w:rsidP="0093679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36797" w:rsidRPr="0015433E" w:rsidRDefault="00936797" w:rsidP="009367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Обучение по образовательным программам среднего профессионального образов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936797" w:rsidRPr="0015433E" w:rsidRDefault="00936797" w:rsidP="009367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Образование обучающихся с ограниченными возможностями здоровья организов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 совместно с другими обучающимися.</w:t>
      </w:r>
    </w:p>
    <w:p w:rsidR="00936797" w:rsidRDefault="00936797" w:rsidP="009367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Обучение по образовательным программам среднего профессионального образов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Pr="001543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</w:t>
      </w:r>
    </w:p>
    <w:p w:rsidR="005822EE" w:rsidRPr="00F441FC" w:rsidRDefault="005822EE" w:rsidP="009367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822EE" w:rsidRPr="00F441FC" w:rsidSect="00827BE1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5F" w:rsidRDefault="00336C5F" w:rsidP="00A615BB">
      <w:pPr>
        <w:spacing w:after="0" w:line="240" w:lineRule="auto"/>
      </w:pPr>
      <w:r>
        <w:separator/>
      </w:r>
    </w:p>
  </w:endnote>
  <w:endnote w:type="continuationSeparator" w:id="1">
    <w:p w:rsidR="00336C5F" w:rsidRDefault="00336C5F" w:rsidP="00A6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F8" w:rsidRDefault="000A0EB5" w:rsidP="00280C8A">
    <w:pPr>
      <w:framePr w:wrap="around" w:vAnchor="text" w:hAnchor="margin" w:xAlign="center" w:y="1"/>
      <w:rPr>
        <w:rStyle w:val="10"/>
        <w:szCs w:val="24"/>
      </w:rPr>
    </w:pPr>
    <w:r>
      <w:rPr>
        <w:rStyle w:val="10"/>
        <w:szCs w:val="24"/>
      </w:rPr>
      <w:fldChar w:fldCharType="begin"/>
    </w:r>
    <w:r w:rsidR="00886FF8">
      <w:rPr>
        <w:rStyle w:val="10"/>
        <w:szCs w:val="24"/>
      </w:rPr>
      <w:instrText xml:space="preserve">PAGE  </w:instrText>
    </w:r>
    <w:r>
      <w:rPr>
        <w:rStyle w:val="10"/>
        <w:szCs w:val="24"/>
      </w:rPr>
      <w:fldChar w:fldCharType="separate"/>
    </w:r>
    <w:r w:rsidR="00886FF8">
      <w:rPr>
        <w:rStyle w:val="10"/>
        <w:noProof/>
        <w:szCs w:val="24"/>
      </w:rPr>
      <w:t>10</w:t>
    </w:r>
    <w:r>
      <w:rPr>
        <w:rStyle w:val="10"/>
        <w:szCs w:val="24"/>
      </w:rPr>
      <w:fldChar w:fldCharType="end"/>
    </w:r>
  </w:p>
  <w:p w:rsidR="00886FF8" w:rsidRDefault="00886F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F8" w:rsidRDefault="000A0EB5" w:rsidP="00280C8A">
    <w:pPr>
      <w:framePr w:wrap="around" w:vAnchor="text" w:hAnchor="margin" w:xAlign="center" w:y="1"/>
      <w:rPr>
        <w:rStyle w:val="10"/>
        <w:szCs w:val="24"/>
      </w:rPr>
    </w:pPr>
    <w:r>
      <w:rPr>
        <w:rStyle w:val="10"/>
        <w:szCs w:val="24"/>
      </w:rPr>
      <w:fldChar w:fldCharType="begin"/>
    </w:r>
    <w:r w:rsidR="00886FF8">
      <w:rPr>
        <w:rStyle w:val="10"/>
        <w:szCs w:val="24"/>
      </w:rPr>
      <w:instrText xml:space="preserve">PAGE  </w:instrText>
    </w:r>
    <w:r>
      <w:rPr>
        <w:rStyle w:val="10"/>
        <w:szCs w:val="24"/>
      </w:rPr>
      <w:fldChar w:fldCharType="separate"/>
    </w:r>
    <w:r w:rsidR="000E5F2E">
      <w:rPr>
        <w:rStyle w:val="10"/>
        <w:noProof/>
        <w:szCs w:val="24"/>
      </w:rPr>
      <w:t>2</w:t>
    </w:r>
    <w:r>
      <w:rPr>
        <w:rStyle w:val="10"/>
        <w:szCs w:val="24"/>
      </w:rPr>
      <w:fldChar w:fldCharType="end"/>
    </w:r>
  </w:p>
  <w:p w:rsidR="00886FF8" w:rsidRDefault="00886F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5F" w:rsidRDefault="00336C5F" w:rsidP="00A615BB">
      <w:pPr>
        <w:spacing w:after="0" w:line="240" w:lineRule="auto"/>
      </w:pPr>
      <w:r>
        <w:separator/>
      </w:r>
    </w:p>
  </w:footnote>
  <w:footnote w:type="continuationSeparator" w:id="1">
    <w:p w:rsidR="00336C5F" w:rsidRDefault="00336C5F" w:rsidP="00A6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DE3"/>
    <w:multiLevelType w:val="hybridMultilevel"/>
    <w:tmpl w:val="5FACA97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5F2"/>
    <w:multiLevelType w:val="hybridMultilevel"/>
    <w:tmpl w:val="EEBC5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4B08"/>
    <w:multiLevelType w:val="multilevel"/>
    <w:tmpl w:val="73E6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C013B"/>
    <w:multiLevelType w:val="hybridMultilevel"/>
    <w:tmpl w:val="E09079A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62A03"/>
    <w:multiLevelType w:val="hybridMultilevel"/>
    <w:tmpl w:val="C4BCE0D0"/>
    <w:lvl w:ilvl="0" w:tplc="6C4E46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E670745"/>
    <w:multiLevelType w:val="multilevel"/>
    <w:tmpl w:val="10E6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CF45D2"/>
    <w:multiLevelType w:val="hybridMultilevel"/>
    <w:tmpl w:val="73E6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C81A0D"/>
    <w:multiLevelType w:val="multilevel"/>
    <w:tmpl w:val="4FFA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C1961"/>
    <w:multiLevelType w:val="hybridMultilevel"/>
    <w:tmpl w:val="CCEE7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530381"/>
    <w:multiLevelType w:val="multilevel"/>
    <w:tmpl w:val="388A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E1D78"/>
    <w:multiLevelType w:val="hybridMultilevel"/>
    <w:tmpl w:val="2E32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5C6DD0"/>
    <w:multiLevelType w:val="multilevel"/>
    <w:tmpl w:val="388A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49F"/>
    <w:rsid w:val="000101B2"/>
    <w:rsid w:val="000133EB"/>
    <w:rsid w:val="0002001D"/>
    <w:rsid w:val="000554C3"/>
    <w:rsid w:val="000637CB"/>
    <w:rsid w:val="00066AD3"/>
    <w:rsid w:val="0009637A"/>
    <w:rsid w:val="000A0E90"/>
    <w:rsid w:val="000A0EB5"/>
    <w:rsid w:val="000A12EC"/>
    <w:rsid w:val="000C186C"/>
    <w:rsid w:val="000C3721"/>
    <w:rsid w:val="000D4008"/>
    <w:rsid w:val="000E378F"/>
    <w:rsid w:val="000E496E"/>
    <w:rsid w:val="000E5F2E"/>
    <w:rsid w:val="000F524B"/>
    <w:rsid w:val="000F7877"/>
    <w:rsid w:val="00115D60"/>
    <w:rsid w:val="00147907"/>
    <w:rsid w:val="0015240A"/>
    <w:rsid w:val="001A586B"/>
    <w:rsid w:val="001A62D6"/>
    <w:rsid w:val="001B3A6F"/>
    <w:rsid w:val="001D2F1A"/>
    <w:rsid w:val="001F16C9"/>
    <w:rsid w:val="001F3386"/>
    <w:rsid w:val="001F5F42"/>
    <w:rsid w:val="00212AF9"/>
    <w:rsid w:val="00214C1F"/>
    <w:rsid w:val="002268B1"/>
    <w:rsid w:val="00232D2A"/>
    <w:rsid w:val="002333A8"/>
    <w:rsid w:val="0025263D"/>
    <w:rsid w:val="0026507F"/>
    <w:rsid w:val="002721D6"/>
    <w:rsid w:val="00277A83"/>
    <w:rsid w:val="00280C8A"/>
    <w:rsid w:val="00282C57"/>
    <w:rsid w:val="0028433C"/>
    <w:rsid w:val="0029696D"/>
    <w:rsid w:val="002A03AF"/>
    <w:rsid w:val="002A7442"/>
    <w:rsid w:val="002B1797"/>
    <w:rsid w:val="002B2279"/>
    <w:rsid w:val="002C15F8"/>
    <w:rsid w:val="002C7933"/>
    <w:rsid w:val="002D133A"/>
    <w:rsid w:val="002D35C8"/>
    <w:rsid w:val="002D5000"/>
    <w:rsid w:val="002D6DE3"/>
    <w:rsid w:val="002E4B70"/>
    <w:rsid w:val="002F0192"/>
    <w:rsid w:val="0030129A"/>
    <w:rsid w:val="00305C6C"/>
    <w:rsid w:val="003073AD"/>
    <w:rsid w:val="00310E19"/>
    <w:rsid w:val="00320758"/>
    <w:rsid w:val="00336C5F"/>
    <w:rsid w:val="00356B4C"/>
    <w:rsid w:val="003572FD"/>
    <w:rsid w:val="00365759"/>
    <w:rsid w:val="003834A6"/>
    <w:rsid w:val="00386D14"/>
    <w:rsid w:val="003A225E"/>
    <w:rsid w:val="003A4FF1"/>
    <w:rsid w:val="003C35FD"/>
    <w:rsid w:val="003C6DE2"/>
    <w:rsid w:val="003D78F0"/>
    <w:rsid w:val="003E0700"/>
    <w:rsid w:val="003F1B8B"/>
    <w:rsid w:val="00412C6D"/>
    <w:rsid w:val="00412DAC"/>
    <w:rsid w:val="004179DD"/>
    <w:rsid w:val="00421225"/>
    <w:rsid w:val="004240F9"/>
    <w:rsid w:val="00427703"/>
    <w:rsid w:val="00434B09"/>
    <w:rsid w:val="004400F2"/>
    <w:rsid w:val="00441683"/>
    <w:rsid w:val="004750CE"/>
    <w:rsid w:val="004A378C"/>
    <w:rsid w:val="004A76D1"/>
    <w:rsid w:val="004B14AD"/>
    <w:rsid w:val="004E12FA"/>
    <w:rsid w:val="004F1045"/>
    <w:rsid w:val="005042EC"/>
    <w:rsid w:val="00520E18"/>
    <w:rsid w:val="005229C4"/>
    <w:rsid w:val="005258DF"/>
    <w:rsid w:val="0052605F"/>
    <w:rsid w:val="00526F96"/>
    <w:rsid w:val="00532518"/>
    <w:rsid w:val="00537E1E"/>
    <w:rsid w:val="0056499C"/>
    <w:rsid w:val="0057357B"/>
    <w:rsid w:val="00581C30"/>
    <w:rsid w:val="005822EE"/>
    <w:rsid w:val="00590D6F"/>
    <w:rsid w:val="00594338"/>
    <w:rsid w:val="005960A4"/>
    <w:rsid w:val="00597505"/>
    <w:rsid w:val="005B6726"/>
    <w:rsid w:val="005D4EE6"/>
    <w:rsid w:val="005D7042"/>
    <w:rsid w:val="005E73F4"/>
    <w:rsid w:val="005F252F"/>
    <w:rsid w:val="005F38B0"/>
    <w:rsid w:val="0061210B"/>
    <w:rsid w:val="0061649F"/>
    <w:rsid w:val="00616EC1"/>
    <w:rsid w:val="0063693F"/>
    <w:rsid w:val="00636DFA"/>
    <w:rsid w:val="00644E34"/>
    <w:rsid w:val="006456CB"/>
    <w:rsid w:val="0066507E"/>
    <w:rsid w:val="0068538D"/>
    <w:rsid w:val="006853E7"/>
    <w:rsid w:val="006869F4"/>
    <w:rsid w:val="006B0408"/>
    <w:rsid w:val="006B3778"/>
    <w:rsid w:val="006C32B8"/>
    <w:rsid w:val="006C44A7"/>
    <w:rsid w:val="006E5EEA"/>
    <w:rsid w:val="006F0BEF"/>
    <w:rsid w:val="006F341D"/>
    <w:rsid w:val="006F5FC3"/>
    <w:rsid w:val="00703A98"/>
    <w:rsid w:val="007156E8"/>
    <w:rsid w:val="00716650"/>
    <w:rsid w:val="00741EC9"/>
    <w:rsid w:val="00751802"/>
    <w:rsid w:val="00756A2A"/>
    <w:rsid w:val="00760A0F"/>
    <w:rsid w:val="00767B28"/>
    <w:rsid w:val="00772B2A"/>
    <w:rsid w:val="00774B3A"/>
    <w:rsid w:val="0077539B"/>
    <w:rsid w:val="00775807"/>
    <w:rsid w:val="00783417"/>
    <w:rsid w:val="0079293B"/>
    <w:rsid w:val="00794F1A"/>
    <w:rsid w:val="007E05EA"/>
    <w:rsid w:val="007F176F"/>
    <w:rsid w:val="008049DD"/>
    <w:rsid w:val="0080685E"/>
    <w:rsid w:val="00817489"/>
    <w:rsid w:val="008226B3"/>
    <w:rsid w:val="00827BE1"/>
    <w:rsid w:val="008358EA"/>
    <w:rsid w:val="0083680A"/>
    <w:rsid w:val="008544BC"/>
    <w:rsid w:val="00854EE9"/>
    <w:rsid w:val="00857526"/>
    <w:rsid w:val="008600CE"/>
    <w:rsid w:val="00860B2C"/>
    <w:rsid w:val="008614F6"/>
    <w:rsid w:val="00862DEE"/>
    <w:rsid w:val="00872F8A"/>
    <w:rsid w:val="00874AB2"/>
    <w:rsid w:val="00877A3D"/>
    <w:rsid w:val="00886FF8"/>
    <w:rsid w:val="0088716D"/>
    <w:rsid w:val="008912BD"/>
    <w:rsid w:val="00897170"/>
    <w:rsid w:val="008A2952"/>
    <w:rsid w:val="008C3511"/>
    <w:rsid w:val="008C425F"/>
    <w:rsid w:val="008F314B"/>
    <w:rsid w:val="00914918"/>
    <w:rsid w:val="00921C39"/>
    <w:rsid w:val="009342DF"/>
    <w:rsid w:val="00935C5F"/>
    <w:rsid w:val="00936797"/>
    <w:rsid w:val="009404B8"/>
    <w:rsid w:val="0095229C"/>
    <w:rsid w:val="00954104"/>
    <w:rsid w:val="009559B2"/>
    <w:rsid w:val="00963F7B"/>
    <w:rsid w:val="00971CD5"/>
    <w:rsid w:val="009741D9"/>
    <w:rsid w:val="00991ED3"/>
    <w:rsid w:val="00992448"/>
    <w:rsid w:val="009A6E56"/>
    <w:rsid w:val="009A71C6"/>
    <w:rsid w:val="009B1CF0"/>
    <w:rsid w:val="009F0B29"/>
    <w:rsid w:val="009F72E1"/>
    <w:rsid w:val="00A00BA5"/>
    <w:rsid w:val="00A01C9F"/>
    <w:rsid w:val="00A055E0"/>
    <w:rsid w:val="00A23BDE"/>
    <w:rsid w:val="00A261B2"/>
    <w:rsid w:val="00A32783"/>
    <w:rsid w:val="00A405A6"/>
    <w:rsid w:val="00A43C78"/>
    <w:rsid w:val="00A47082"/>
    <w:rsid w:val="00A50688"/>
    <w:rsid w:val="00A615BB"/>
    <w:rsid w:val="00A7620C"/>
    <w:rsid w:val="00A773D2"/>
    <w:rsid w:val="00A8723B"/>
    <w:rsid w:val="00A9201A"/>
    <w:rsid w:val="00AC2252"/>
    <w:rsid w:val="00AD0296"/>
    <w:rsid w:val="00AD6380"/>
    <w:rsid w:val="00AE11BD"/>
    <w:rsid w:val="00AE3E6B"/>
    <w:rsid w:val="00AE5A7E"/>
    <w:rsid w:val="00AF4E4B"/>
    <w:rsid w:val="00B00C2B"/>
    <w:rsid w:val="00B4298A"/>
    <w:rsid w:val="00B51DDE"/>
    <w:rsid w:val="00B7526A"/>
    <w:rsid w:val="00B75527"/>
    <w:rsid w:val="00B756EC"/>
    <w:rsid w:val="00B75B58"/>
    <w:rsid w:val="00B772D1"/>
    <w:rsid w:val="00B77614"/>
    <w:rsid w:val="00B82DC0"/>
    <w:rsid w:val="00B94124"/>
    <w:rsid w:val="00BA2331"/>
    <w:rsid w:val="00BC25FF"/>
    <w:rsid w:val="00BE7176"/>
    <w:rsid w:val="00BE7562"/>
    <w:rsid w:val="00BF6588"/>
    <w:rsid w:val="00C12F54"/>
    <w:rsid w:val="00C16CAD"/>
    <w:rsid w:val="00C4367B"/>
    <w:rsid w:val="00C44AE4"/>
    <w:rsid w:val="00C47212"/>
    <w:rsid w:val="00C62C04"/>
    <w:rsid w:val="00C65513"/>
    <w:rsid w:val="00C67977"/>
    <w:rsid w:val="00C81CE4"/>
    <w:rsid w:val="00C9037A"/>
    <w:rsid w:val="00C92BD6"/>
    <w:rsid w:val="00CA0901"/>
    <w:rsid w:val="00CA16F9"/>
    <w:rsid w:val="00CB3666"/>
    <w:rsid w:val="00CD27F2"/>
    <w:rsid w:val="00CD7434"/>
    <w:rsid w:val="00CE4C3F"/>
    <w:rsid w:val="00CF4F40"/>
    <w:rsid w:val="00D07A99"/>
    <w:rsid w:val="00D415E6"/>
    <w:rsid w:val="00D530C5"/>
    <w:rsid w:val="00D53F8A"/>
    <w:rsid w:val="00D6001A"/>
    <w:rsid w:val="00D60BB4"/>
    <w:rsid w:val="00D61FDC"/>
    <w:rsid w:val="00D73A50"/>
    <w:rsid w:val="00D74C69"/>
    <w:rsid w:val="00D766E3"/>
    <w:rsid w:val="00D85A6A"/>
    <w:rsid w:val="00DD3B0A"/>
    <w:rsid w:val="00DE24C7"/>
    <w:rsid w:val="00DE50A4"/>
    <w:rsid w:val="00DF177C"/>
    <w:rsid w:val="00E14F39"/>
    <w:rsid w:val="00E20EF8"/>
    <w:rsid w:val="00E25851"/>
    <w:rsid w:val="00E26638"/>
    <w:rsid w:val="00E330B4"/>
    <w:rsid w:val="00E35D4F"/>
    <w:rsid w:val="00E46E14"/>
    <w:rsid w:val="00E7511D"/>
    <w:rsid w:val="00E76706"/>
    <w:rsid w:val="00E832CF"/>
    <w:rsid w:val="00ED4F70"/>
    <w:rsid w:val="00EE3956"/>
    <w:rsid w:val="00EF4364"/>
    <w:rsid w:val="00EF4A0A"/>
    <w:rsid w:val="00F240E6"/>
    <w:rsid w:val="00F247FF"/>
    <w:rsid w:val="00F25F1E"/>
    <w:rsid w:val="00F441FC"/>
    <w:rsid w:val="00F44925"/>
    <w:rsid w:val="00F50143"/>
    <w:rsid w:val="00F52C42"/>
    <w:rsid w:val="00F61530"/>
    <w:rsid w:val="00F706AC"/>
    <w:rsid w:val="00F74FF0"/>
    <w:rsid w:val="00F846C1"/>
    <w:rsid w:val="00F95E7B"/>
    <w:rsid w:val="00FA4DE7"/>
    <w:rsid w:val="00FA746E"/>
    <w:rsid w:val="00FB096B"/>
    <w:rsid w:val="00FC3A3A"/>
    <w:rsid w:val="00FD643C"/>
    <w:rsid w:val="00FD7F4B"/>
    <w:rsid w:val="00FE249F"/>
    <w:rsid w:val="00FE3132"/>
    <w:rsid w:val="00FF47A7"/>
    <w:rsid w:val="00FF4C13"/>
    <w:rsid w:val="00FF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15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15BB"/>
    <w:rPr>
      <w:rFonts w:ascii="Times New Roman" w:hAnsi="Times New Roman" w:cs="Times New Roman"/>
      <w:sz w:val="24"/>
      <w:lang w:eastAsia="ru-RU"/>
    </w:rPr>
  </w:style>
  <w:style w:type="paragraph" w:styleId="a3">
    <w:name w:val="footer"/>
    <w:basedOn w:val="a"/>
    <w:link w:val="a4"/>
    <w:uiPriority w:val="99"/>
    <w:rsid w:val="00280C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280C8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280C8A"/>
    <w:rPr>
      <w:rFonts w:cs="Times New Roman"/>
    </w:rPr>
  </w:style>
  <w:style w:type="paragraph" w:styleId="a6">
    <w:name w:val="Normal (Web)"/>
    <w:basedOn w:val="a"/>
    <w:uiPriority w:val="99"/>
    <w:rsid w:val="00A61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A615B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A615B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A615BB"/>
    <w:rPr>
      <w:rFonts w:ascii="Times New Roman" w:hAnsi="Times New Roman" w:cs="Times New Roman"/>
      <w:sz w:val="24"/>
      <w:lang w:eastAsia="ru-RU"/>
    </w:rPr>
  </w:style>
  <w:style w:type="character" w:styleId="a7">
    <w:name w:val="Strong"/>
    <w:uiPriority w:val="99"/>
    <w:qFormat/>
    <w:rsid w:val="00A615BB"/>
    <w:rPr>
      <w:rFonts w:cs="Times New Roman"/>
      <w:b/>
    </w:rPr>
  </w:style>
  <w:style w:type="paragraph" w:styleId="a8">
    <w:name w:val="footnote text"/>
    <w:basedOn w:val="a"/>
    <w:link w:val="a9"/>
    <w:uiPriority w:val="99"/>
    <w:semiHidden/>
    <w:rsid w:val="00A615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A615BB"/>
    <w:rPr>
      <w:rFonts w:ascii="Times New Roman" w:hAnsi="Times New Roman" w:cs="Times New Roman"/>
      <w:sz w:val="20"/>
      <w:lang w:eastAsia="ru-RU"/>
    </w:rPr>
  </w:style>
  <w:style w:type="character" w:styleId="aa">
    <w:name w:val="footnote reference"/>
    <w:uiPriority w:val="99"/>
    <w:semiHidden/>
    <w:rsid w:val="00A615B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A615B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A615BB"/>
    <w:rPr>
      <w:rFonts w:ascii="Tahoma" w:hAnsi="Tahoma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A615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A615BB"/>
    <w:rPr>
      <w:rFonts w:ascii="Times New Roman" w:hAnsi="Times New Roman" w:cs="Times New Roman"/>
      <w:sz w:val="24"/>
      <w:lang w:eastAsia="ru-RU"/>
    </w:rPr>
  </w:style>
  <w:style w:type="paragraph" w:styleId="ad">
    <w:name w:val="Body Text"/>
    <w:basedOn w:val="a"/>
    <w:link w:val="ae"/>
    <w:uiPriority w:val="99"/>
    <w:rsid w:val="00A615B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A615BB"/>
    <w:rPr>
      <w:rFonts w:ascii="Times New Roman" w:hAnsi="Times New Roman" w:cs="Times New Roman"/>
      <w:sz w:val="24"/>
      <w:lang w:eastAsia="ru-RU"/>
    </w:rPr>
  </w:style>
  <w:style w:type="character" w:styleId="af">
    <w:name w:val="annotation reference"/>
    <w:uiPriority w:val="99"/>
    <w:semiHidden/>
    <w:rsid w:val="00A615BB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A615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A615BB"/>
    <w:rPr>
      <w:rFonts w:ascii="Times New Roman" w:hAnsi="Times New Roman" w:cs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A615B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A615BB"/>
    <w:rPr>
      <w:rFonts w:ascii="Times New Roman" w:hAnsi="Times New Roman" w:cs="Times New Roman"/>
      <w:b/>
      <w:sz w:val="20"/>
      <w:lang w:eastAsia="ru-RU"/>
    </w:rPr>
  </w:style>
  <w:style w:type="table" w:styleId="af4">
    <w:name w:val="Table Grid"/>
    <w:basedOn w:val="a1"/>
    <w:uiPriority w:val="99"/>
    <w:rsid w:val="00A615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A615BB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1">
    <w:name w:val="Table Grid 1"/>
    <w:basedOn w:val="a1"/>
    <w:uiPriority w:val="99"/>
    <w:rsid w:val="00A615B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Знак2"/>
    <w:basedOn w:val="a"/>
    <w:uiPriority w:val="99"/>
    <w:rsid w:val="00A615B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A615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A615BB"/>
    <w:rPr>
      <w:rFonts w:ascii="Times New Roman" w:hAnsi="Times New Roman" w:cs="Times New Roman"/>
      <w:sz w:val="24"/>
      <w:lang w:eastAsia="ru-RU"/>
    </w:rPr>
  </w:style>
  <w:style w:type="paragraph" w:styleId="af8">
    <w:name w:val="List Paragraph"/>
    <w:basedOn w:val="a"/>
    <w:uiPriority w:val="99"/>
    <w:qFormat/>
    <w:rsid w:val="00A615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m">
    <w:name w:val="tm"/>
    <w:uiPriority w:val="99"/>
    <w:rsid w:val="00A615BB"/>
  </w:style>
  <w:style w:type="character" w:styleId="af9">
    <w:name w:val="Hyperlink"/>
    <w:uiPriority w:val="99"/>
    <w:rsid w:val="00A615B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6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615BB"/>
    <w:rPr>
      <w:rFonts w:ascii="Courier New" w:hAnsi="Courier New" w:cs="Times New Roman"/>
      <w:sz w:val="20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A615B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b">
    <w:name w:val="Подзаголовок Знак"/>
    <w:link w:val="afa"/>
    <w:uiPriority w:val="99"/>
    <w:locked/>
    <w:rsid w:val="00A615BB"/>
    <w:rPr>
      <w:rFonts w:ascii="Cambria" w:hAnsi="Cambria" w:cs="Times New Roman"/>
      <w:sz w:val="24"/>
      <w:lang w:eastAsia="ru-RU"/>
    </w:rPr>
  </w:style>
  <w:style w:type="paragraph" w:styleId="afc">
    <w:name w:val="Document Map"/>
    <w:basedOn w:val="a"/>
    <w:link w:val="afd"/>
    <w:uiPriority w:val="99"/>
    <w:rsid w:val="00A615B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d">
    <w:name w:val="Схема документа Знак"/>
    <w:link w:val="afc"/>
    <w:uiPriority w:val="99"/>
    <w:locked/>
    <w:rsid w:val="00A615BB"/>
    <w:rPr>
      <w:rFonts w:ascii="Tahoma" w:hAnsi="Tahoma" w:cs="Times New Roman"/>
      <w:sz w:val="16"/>
      <w:lang w:eastAsia="ru-RU"/>
    </w:rPr>
  </w:style>
  <w:style w:type="paragraph" w:styleId="afe">
    <w:name w:val="Body Text Indent"/>
    <w:basedOn w:val="a"/>
    <w:link w:val="aff"/>
    <w:uiPriority w:val="99"/>
    <w:rsid w:val="00597505"/>
    <w:pPr>
      <w:spacing w:after="120"/>
      <w:ind w:left="283"/>
    </w:pPr>
    <w:rPr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597505"/>
    <w:rPr>
      <w:rFonts w:cs="Times New Roman"/>
    </w:rPr>
  </w:style>
  <w:style w:type="paragraph" w:customStyle="1" w:styleId="aff0">
    <w:name w:val="Прижатый влево"/>
    <w:basedOn w:val="a"/>
    <w:next w:val="a"/>
    <w:uiPriority w:val="99"/>
    <w:rsid w:val="005325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Default">
    <w:name w:val="Default"/>
    <w:rsid w:val="008368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vmuzkol.ru/assets/files/teorya%20musici.doc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vmuzkol.ru/assets/files/teorya%20musici.doc" TargetMode="External"/><Relationship Id="rId17" Type="http://schemas.openxmlformats.org/officeDocument/2006/relationships/hyperlink" Target="http://www.infospo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spor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vmuzkol.ru/assets/files/teorya%20musici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stm.gov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2865-BCC0-4214-8496-835DB9AC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5687</Words>
  <Characters>32420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Приёмная</cp:lastModifiedBy>
  <cp:revision>72</cp:revision>
  <cp:lastPrinted>2022-06-14T09:46:00Z</cp:lastPrinted>
  <dcterms:created xsi:type="dcterms:W3CDTF">2012-03-15T22:30:00Z</dcterms:created>
  <dcterms:modified xsi:type="dcterms:W3CDTF">2022-09-19T10:54:00Z</dcterms:modified>
</cp:coreProperties>
</file>